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00D44" w14:textId="77777777" w:rsidR="00523A22" w:rsidRPr="00DC40B5" w:rsidRDefault="00523A22" w:rsidP="00523A22">
      <w:pPr>
        <w:jc w:val="right"/>
        <w:rPr>
          <w:rFonts w:cstheme="minorHAnsi"/>
          <w:b/>
          <w:bCs/>
          <w:lang w:val="hr-HR"/>
        </w:rPr>
      </w:pPr>
      <w:bookmarkStart w:id="0" w:name="_GoBack"/>
      <w:r w:rsidRPr="00DC40B5">
        <w:rPr>
          <w:rFonts w:cstheme="minorHAnsi"/>
          <w:b/>
          <w:bCs/>
          <w:lang w:val="hr-HR"/>
        </w:rPr>
        <w:t>OBJAVA ZA MEDIJE</w:t>
      </w:r>
    </w:p>
    <w:p w14:paraId="5989CEC8" w14:textId="77777777" w:rsidR="00523A22" w:rsidRPr="00DC40B5" w:rsidRDefault="00523A22" w:rsidP="00523A22">
      <w:pPr>
        <w:jc w:val="center"/>
        <w:rPr>
          <w:rFonts w:cstheme="minorHAnsi"/>
          <w:b/>
          <w:bCs/>
          <w:lang w:val="hr-HR"/>
        </w:rPr>
      </w:pPr>
    </w:p>
    <w:p w14:paraId="740EBA74" w14:textId="77777777" w:rsidR="002F6117" w:rsidRPr="00DC40B5" w:rsidRDefault="002F6117" w:rsidP="00523A22">
      <w:pPr>
        <w:jc w:val="center"/>
        <w:rPr>
          <w:rFonts w:cstheme="minorHAnsi"/>
          <w:b/>
          <w:bCs/>
          <w:sz w:val="28"/>
          <w:szCs w:val="28"/>
          <w:lang w:val="hr-HR"/>
        </w:rPr>
      </w:pPr>
    </w:p>
    <w:p w14:paraId="16CEA9C6" w14:textId="44311A1C" w:rsidR="00523A22" w:rsidRPr="00DC40B5" w:rsidRDefault="002F6117" w:rsidP="00523A22">
      <w:pPr>
        <w:jc w:val="center"/>
        <w:rPr>
          <w:rFonts w:cstheme="minorHAnsi"/>
          <w:b/>
          <w:bCs/>
          <w:sz w:val="28"/>
          <w:szCs w:val="28"/>
          <w:lang w:val="hr-HR"/>
        </w:rPr>
      </w:pPr>
      <w:r w:rsidRPr="00DC40B5">
        <w:rPr>
          <w:rFonts w:cstheme="minorHAnsi"/>
          <w:b/>
          <w:bCs/>
          <w:sz w:val="28"/>
          <w:szCs w:val="28"/>
          <w:lang w:val="hr-HR"/>
        </w:rPr>
        <w:t xml:space="preserve">Doba moći – životna krivulja, kompleksna i komplicirana </w:t>
      </w:r>
      <w:r w:rsidR="00357962" w:rsidRPr="00DC40B5">
        <w:rPr>
          <w:rFonts w:cstheme="minorHAnsi"/>
          <w:b/>
          <w:bCs/>
          <w:sz w:val="28"/>
          <w:szCs w:val="28"/>
          <w:lang w:val="hr-HR"/>
        </w:rPr>
        <w:t>koja nos</w:t>
      </w:r>
      <w:r w:rsidR="003805C2" w:rsidRPr="00DC40B5">
        <w:rPr>
          <w:rFonts w:cstheme="minorHAnsi"/>
          <w:b/>
          <w:bCs/>
          <w:sz w:val="28"/>
          <w:szCs w:val="28"/>
          <w:lang w:val="hr-HR"/>
        </w:rPr>
        <w:t>i</w:t>
      </w:r>
      <w:r w:rsidR="00357962" w:rsidRPr="00DC40B5">
        <w:rPr>
          <w:rFonts w:cstheme="minorHAnsi"/>
          <w:b/>
          <w:bCs/>
          <w:sz w:val="28"/>
          <w:szCs w:val="28"/>
          <w:lang w:val="hr-HR"/>
        </w:rPr>
        <w:t xml:space="preserve"> poruke Rijeke upućene Europi</w:t>
      </w:r>
      <w:r w:rsidR="00523A22" w:rsidRPr="00DC40B5">
        <w:rPr>
          <w:rFonts w:cstheme="minorHAnsi"/>
          <w:b/>
          <w:bCs/>
          <w:sz w:val="28"/>
          <w:szCs w:val="28"/>
          <w:lang w:val="hr-HR"/>
        </w:rPr>
        <w:t xml:space="preserve"> </w:t>
      </w:r>
    </w:p>
    <w:p w14:paraId="1153BF9D" w14:textId="77777777" w:rsidR="00523A22" w:rsidRPr="00DC40B5" w:rsidRDefault="00523A22" w:rsidP="00523A22">
      <w:pPr>
        <w:jc w:val="center"/>
        <w:rPr>
          <w:rFonts w:cstheme="minorHAnsi"/>
          <w:b/>
          <w:bCs/>
          <w:lang w:val="hr-HR"/>
        </w:rPr>
      </w:pPr>
    </w:p>
    <w:p w14:paraId="61643101" w14:textId="77777777" w:rsidR="00523A22" w:rsidRPr="00DC40B5" w:rsidRDefault="00523A22" w:rsidP="00523A22">
      <w:pPr>
        <w:ind w:firstLine="720"/>
        <w:rPr>
          <w:rFonts w:cstheme="minorHAnsi"/>
          <w:lang w:val="hr-HR"/>
        </w:rPr>
      </w:pPr>
    </w:p>
    <w:p w14:paraId="4F48A65D" w14:textId="77777777" w:rsidR="002F6117" w:rsidRPr="00DC40B5" w:rsidRDefault="00523A22" w:rsidP="00523A22">
      <w:pPr>
        <w:ind w:firstLine="720"/>
        <w:rPr>
          <w:rFonts w:cstheme="minorHAnsi"/>
          <w:i/>
          <w:iCs/>
          <w:lang w:val="hr-HR"/>
        </w:rPr>
      </w:pPr>
      <w:r w:rsidRPr="00DC40B5">
        <w:rPr>
          <w:rFonts w:cstheme="minorHAnsi"/>
          <w:i/>
          <w:iCs/>
          <w:lang w:val="hr-HR"/>
        </w:rPr>
        <w:t>Programska cjelina Doba moći je već kod pripremanja kandidature za Europsku prijestolnicu kulture bila jedna od najsnažnijih cjelina, zahtjevna i izazovna, pa nije slučajno da već izaziva prijepore, od tema kao što je brod Galeb do izložbe D'</w:t>
      </w:r>
      <w:proofErr w:type="spellStart"/>
      <w:r w:rsidRPr="00DC40B5">
        <w:rPr>
          <w:rFonts w:cstheme="minorHAnsi"/>
          <w:i/>
          <w:iCs/>
          <w:lang w:val="hr-HR"/>
        </w:rPr>
        <w:t>Annunzijeva</w:t>
      </w:r>
      <w:proofErr w:type="spellEnd"/>
      <w:r w:rsidRPr="00DC40B5">
        <w:rPr>
          <w:rFonts w:cstheme="minorHAnsi"/>
          <w:i/>
          <w:iCs/>
          <w:lang w:val="hr-HR"/>
        </w:rPr>
        <w:t xml:space="preserve"> mučenica. </w:t>
      </w:r>
    </w:p>
    <w:p w14:paraId="2970D0C2" w14:textId="77777777" w:rsidR="002F6117" w:rsidRPr="00DC40B5" w:rsidRDefault="002F6117" w:rsidP="00523A22">
      <w:pPr>
        <w:ind w:firstLine="720"/>
        <w:rPr>
          <w:rFonts w:cstheme="minorHAnsi"/>
          <w:lang w:val="hr-HR"/>
        </w:rPr>
      </w:pPr>
    </w:p>
    <w:p w14:paraId="08303456" w14:textId="5F283A0F" w:rsidR="002F6117" w:rsidRPr="00DC40B5" w:rsidRDefault="003447A2" w:rsidP="002F6117">
      <w:pPr>
        <w:ind w:firstLine="720"/>
        <w:rPr>
          <w:rFonts w:cstheme="minorHAnsi"/>
          <w:lang w:val="hr-HR"/>
        </w:rPr>
      </w:pPr>
      <w:r w:rsidRPr="00DC40B5">
        <w:rPr>
          <w:i/>
          <w:iCs/>
          <w:lang w:val="hr-HR"/>
        </w:rPr>
        <w:t xml:space="preserve">Ovo nije programski pravac, ovo je životna krivulja, kompleksna i komplicirana. </w:t>
      </w:r>
      <w:r w:rsidRPr="00DC40B5">
        <w:rPr>
          <w:lang w:val="hr-HR"/>
        </w:rPr>
        <w:t xml:space="preserve">– naglasio je uvodno Ivan </w:t>
      </w:r>
      <w:proofErr w:type="spellStart"/>
      <w:r w:rsidRPr="00DC40B5">
        <w:rPr>
          <w:lang w:val="hr-HR"/>
        </w:rPr>
        <w:t>Šarar</w:t>
      </w:r>
      <w:proofErr w:type="spellEnd"/>
      <w:r w:rsidRPr="00DC40B5">
        <w:rPr>
          <w:lang w:val="hr-HR"/>
        </w:rPr>
        <w:t>, pročelnik Odjela za kulturu Grada Rijeke</w:t>
      </w:r>
      <w:r w:rsidR="002F6117" w:rsidRPr="00DC40B5">
        <w:rPr>
          <w:lang w:val="hr-HR"/>
        </w:rPr>
        <w:t xml:space="preserve">, </w:t>
      </w:r>
      <w:r w:rsidR="002F6117" w:rsidRPr="00DC40B5">
        <w:rPr>
          <w:rFonts w:cstheme="minorHAnsi"/>
          <w:lang w:val="hr-HR"/>
        </w:rPr>
        <w:t>na današnjem predstavljanju niza izložbi, predstava i umjetničkih akcija koje će se u Rijeci odvijati 2020. u okviru jedinstvene programske teme Doba moći, programa Europske prijestolnice kulture.</w:t>
      </w:r>
    </w:p>
    <w:p w14:paraId="7C6AB737" w14:textId="77777777" w:rsidR="002F6117" w:rsidRPr="00DC40B5" w:rsidRDefault="002F6117" w:rsidP="002F6117">
      <w:pPr>
        <w:pStyle w:val="ListParagraph"/>
        <w:ind w:left="360"/>
        <w:rPr>
          <w:lang w:val="hr-HR"/>
        </w:rPr>
      </w:pPr>
    </w:p>
    <w:p w14:paraId="226E1EFA" w14:textId="5A8E97A4" w:rsidR="002F6117" w:rsidRPr="00DC40B5" w:rsidRDefault="002F6117" w:rsidP="002F6117">
      <w:pPr>
        <w:ind w:firstLine="708"/>
        <w:rPr>
          <w:i/>
          <w:iCs/>
          <w:lang w:val="hr-HR"/>
        </w:rPr>
      </w:pPr>
      <w:r w:rsidRPr="00DC40B5">
        <w:rPr>
          <w:lang w:val="hr-HR"/>
        </w:rPr>
        <w:t xml:space="preserve">Kako je navedeno, </w:t>
      </w:r>
      <w:r w:rsidR="003447A2" w:rsidRPr="00DC40B5">
        <w:rPr>
          <w:lang w:val="hr-HR"/>
        </w:rPr>
        <w:t>u osnovi ovog programa</w:t>
      </w:r>
      <w:r w:rsidR="007C28FE" w:rsidRPr="00DC40B5">
        <w:rPr>
          <w:lang w:val="hr-HR"/>
        </w:rPr>
        <w:t xml:space="preserve"> leži otvaranje pitanja o samopoimanju grada</w:t>
      </w:r>
      <w:r w:rsidRPr="00DC40B5">
        <w:rPr>
          <w:lang w:val="hr-HR"/>
        </w:rPr>
        <w:t xml:space="preserve">. Postavljanje </w:t>
      </w:r>
      <w:r w:rsidR="003447A2" w:rsidRPr="00DC40B5">
        <w:rPr>
          <w:lang w:val="hr-HR"/>
        </w:rPr>
        <w:t>pitanja o tome</w:t>
      </w:r>
      <w:r w:rsidR="00523A22" w:rsidRPr="00DC40B5">
        <w:rPr>
          <w:lang w:val="hr-HR"/>
        </w:rPr>
        <w:t xml:space="preserve"> koliko su Rijeku sile moći gradile, koliko rušile i koliko je u svemu prešućenih, a koliko nabildanih emocija. </w:t>
      </w:r>
      <w:r w:rsidRPr="00DC40B5">
        <w:rPr>
          <w:lang w:val="hr-HR"/>
        </w:rPr>
        <w:t xml:space="preserve"> - </w:t>
      </w:r>
      <w:r w:rsidR="003447A2" w:rsidRPr="00DC40B5">
        <w:rPr>
          <w:i/>
          <w:iCs/>
          <w:lang w:val="hr-HR"/>
        </w:rPr>
        <w:t xml:space="preserve">Grad na razmeđi civilizacija, rijedak dio svijeta koji je uvijek bio kolonizirana točka na EU mapi, to je Rijeka. I ovaj trenutak </w:t>
      </w:r>
      <w:r w:rsidRPr="00DC40B5">
        <w:rPr>
          <w:i/>
          <w:iCs/>
          <w:lang w:val="hr-HR"/>
        </w:rPr>
        <w:t xml:space="preserve">povijesti, suvremenosti, </w:t>
      </w:r>
      <w:r w:rsidR="003447A2" w:rsidRPr="00DC40B5">
        <w:rPr>
          <w:i/>
          <w:iCs/>
          <w:lang w:val="hr-HR"/>
        </w:rPr>
        <w:t>je prvi u kojem se Rijeka razvija</w:t>
      </w:r>
      <w:r w:rsidRPr="00DC40B5">
        <w:rPr>
          <w:i/>
          <w:iCs/>
          <w:lang w:val="hr-HR"/>
        </w:rPr>
        <w:t xml:space="preserve"> iznutra, iz lokalnog. No, koliko god ranije epohe bile neljubazne prema domicilnom stanovništvu, mi danas koristimo fizičko i infrastrukturno nasljeđe tih epoha. </w:t>
      </w:r>
      <w:r w:rsidR="00523A22" w:rsidRPr="00DC40B5">
        <w:rPr>
          <w:i/>
          <w:iCs/>
          <w:lang w:val="hr-HR"/>
        </w:rPr>
        <w:t xml:space="preserve">Činjenica jest da </w:t>
      </w:r>
      <w:r w:rsidRPr="00DC40B5">
        <w:rPr>
          <w:i/>
          <w:iCs/>
          <w:lang w:val="hr-HR"/>
        </w:rPr>
        <w:t xml:space="preserve">su </w:t>
      </w:r>
      <w:r w:rsidR="00523A22" w:rsidRPr="00DC40B5">
        <w:rPr>
          <w:i/>
          <w:iCs/>
          <w:lang w:val="hr-HR"/>
        </w:rPr>
        <w:t>svi vladari našeg grada kroz povijest izgradili nešto u čemu danas uživamo</w:t>
      </w:r>
      <w:r w:rsidRPr="00DC40B5">
        <w:rPr>
          <w:i/>
          <w:iCs/>
          <w:lang w:val="hr-HR"/>
        </w:rPr>
        <w:t xml:space="preserve"> - </w:t>
      </w:r>
      <w:r w:rsidRPr="00DC40B5">
        <w:rPr>
          <w:lang w:val="hr-HR"/>
        </w:rPr>
        <w:t>t</w:t>
      </w:r>
      <w:r w:rsidRPr="00DC40B5">
        <w:rPr>
          <w:rFonts w:cstheme="minorHAnsi"/>
          <w:lang w:val="hr-HR"/>
        </w:rPr>
        <w:t xml:space="preserve">ako je kontekst i okvir programskog pravca Doba moći predstavio pročelnik </w:t>
      </w:r>
      <w:proofErr w:type="spellStart"/>
      <w:r w:rsidRPr="00DC40B5">
        <w:rPr>
          <w:rFonts w:cstheme="minorHAnsi"/>
          <w:lang w:val="hr-HR"/>
        </w:rPr>
        <w:t>Šarar</w:t>
      </w:r>
      <w:proofErr w:type="spellEnd"/>
      <w:r w:rsidRPr="00DC40B5">
        <w:rPr>
          <w:rFonts w:cstheme="minorHAnsi"/>
          <w:lang w:val="hr-HR"/>
        </w:rPr>
        <w:t xml:space="preserve">, naglašavajući da se radi o snažnoj cjelini </w:t>
      </w:r>
      <w:r w:rsidR="007C28FE" w:rsidRPr="00DC40B5">
        <w:rPr>
          <w:rFonts w:cstheme="minorHAnsi"/>
          <w:lang w:val="hr-HR"/>
        </w:rPr>
        <w:t xml:space="preserve">u EPK programu </w:t>
      </w:r>
      <w:r w:rsidRPr="00DC40B5">
        <w:rPr>
          <w:rFonts w:cstheme="minorHAnsi"/>
          <w:lang w:val="hr-HR"/>
        </w:rPr>
        <w:t>koja donosi povijesne i suvremene teme moći i bavi se, koliko destruktivnom, toliko i kreativnom moći pojedinaca i sistema.</w:t>
      </w:r>
    </w:p>
    <w:p w14:paraId="08403641" w14:textId="77777777" w:rsidR="002F6117" w:rsidRPr="00DC40B5" w:rsidRDefault="002F6117" w:rsidP="002F6117">
      <w:pPr>
        <w:pStyle w:val="ListParagraph"/>
        <w:ind w:left="360"/>
        <w:rPr>
          <w:i/>
          <w:iCs/>
          <w:lang w:val="hr-HR"/>
        </w:rPr>
      </w:pPr>
    </w:p>
    <w:p w14:paraId="2457511A" w14:textId="725F426F" w:rsidR="00523A22" w:rsidRPr="00DC40B5" w:rsidRDefault="00523A22" w:rsidP="007C28FE">
      <w:pPr>
        <w:ind w:firstLine="720"/>
        <w:rPr>
          <w:rFonts w:cstheme="minorHAnsi"/>
          <w:lang w:val="hr-HR"/>
        </w:rPr>
      </w:pPr>
      <w:r w:rsidRPr="00DC40B5">
        <w:rPr>
          <w:rFonts w:cstheme="minorHAnsi"/>
          <w:b/>
          <w:bCs/>
          <w:lang w:val="hr-HR"/>
        </w:rPr>
        <w:t>Emina Višnić, direktorica Rijeke 2020</w:t>
      </w:r>
      <w:r w:rsidRPr="00DC40B5">
        <w:rPr>
          <w:rFonts w:cstheme="minorHAnsi"/>
          <w:lang w:val="hr-HR"/>
        </w:rPr>
        <w:t xml:space="preserve">, </w:t>
      </w:r>
      <w:r w:rsidR="007C28FE" w:rsidRPr="00DC40B5">
        <w:rPr>
          <w:rFonts w:cstheme="minorHAnsi"/>
          <w:lang w:val="hr-HR"/>
        </w:rPr>
        <w:t>pojasnila je da ovom programskom cjelinom Rijeka najsnažnije poručuje Europi sve što joj ima ponuditi</w:t>
      </w:r>
      <w:r w:rsidRPr="00DC40B5">
        <w:rPr>
          <w:rFonts w:cstheme="minorHAnsi"/>
          <w:lang w:val="hr-HR"/>
        </w:rPr>
        <w:t xml:space="preserve">. </w:t>
      </w:r>
      <w:r w:rsidR="007C28FE" w:rsidRPr="00DC40B5">
        <w:rPr>
          <w:rFonts w:cstheme="minorHAnsi"/>
          <w:i/>
          <w:iCs/>
          <w:lang w:val="hr-HR"/>
        </w:rPr>
        <w:t xml:space="preserve">- </w:t>
      </w:r>
      <w:r w:rsidRPr="00DC40B5">
        <w:rPr>
          <w:rFonts w:cstheme="minorHAnsi"/>
          <w:i/>
          <w:iCs/>
          <w:lang w:val="hr-HR"/>
        </w:rPr>
        <w:t>Neka pitanja za koja smo možda mislili da pripadaju prošlosti poput pitanja granica, odnosa prema drugom i drugačijem, pitanja međusobnih odnosa, ponavljaju nam se i danas i sva ta pitanja potrudit ćemo se sagledat kroz programe ovog pravca.</w:t>
      </w:r>
      <w:r w:rsidR="007C28FE" w:rsidRPr="00DC40B5">
        <w:rPr>
          <w:rFonts w:cstheme="minorHAnsi"/>
          <w:i/>
          <w:iCs/>
          <w:lang w:val="hr-HR"/>
        </w:rPr>
        <w:t xml:space="preserve"> Odgovori i poruke koje šaljemo Europi nalaze se u ovom programu </w:t>
      </w:r>
      <w:r w:rsidR="007C28FE" w:rsidRPr="00DC40B5">
        <w:rPr>
          <w:rFonts w:cstheme="minorHAnsi"/>
          <w:lang w:val="hr-HR"/>
        </w:rPr>
        <w:t>– naglasila je Višnić.</w:t>
      </w:r>
    </w:p>
    <w:p w14:paraId="44CF1A14" w14:textId="77777777" w:rsidR="00523A22" w:rsidRPr="00DC40B5" w:rsidRDefault="00523A22" w:rsidP="00523A22">
      <w:pPr>
        <w:ind w:firstLine="720"/>
        <w:rPr>
          <w:rFonts w:cstheme="minorHAnsi"/>
          <w:lang w:val="hr-HR"/>
        </w:rPr>
      </w:pPr>
    </w:p>
    <w:p w14:paraId="1AD0B3C3" w14:textId="08AC6E8D" w:rsidR="00523A22" w:rsidRPr="00DC40B5" w:rsidRDefault="00523A22" w:rsidP="007C28FE">
      <w:pPr>
        <w:ind w:firstLine="720"/>
        <w:rPr>
          <w:rFonts w:cstheme="minorHAnsi"/>
          <w:lang w:val="hr-HR"/>
        </w:rPr>
      </w:pPr>
      <w:r w:rsidRPr="00DC40B5">
        <w:rPr>
          <w:rFonts w:cstheme="minorHAnsi"/>
          <w:lang w:val="hr-HR"/>
        </w:rPr>
        <w:t xml:space="preserve">Zahvalivši se svim, brojnim uključenim partnerima, </w:t>
      </w:r>
      <w:r w:rsidR="007C28FE" w:rsidRPr="00DC40B5">
        <w:rPr>
          <w:rFonts w:cstheme="minorHAnsi"/>
          <w:lang w:val="hr-HR"/>
        </w:rPr>
        <w:t>direktorica projekta EPK</w:t>
      </w:r>
      <w:r w:rsidRPr="00DC40B5">
        <w:rPr>
          <w:rFonts w:cstheme="minorHAnsi"/>
          <w:lang w:val="hr-HR"/>
        </w:rPr>
        <w:t xml:space="preserve"> je posebno ukazala na atraktivne programe </w:t>
      </w:r>
      <w:r w:rsidR="007C28FE" w:rsidRPr="00DC40B5">
        <w:rPr>
          <w:rFonts w:cstheme="minorHAnsi"/>
          <w:lang w:val="hr-HR"/>
        </w:rPr>
        <w:t xml:space="preserve">koji slijede u 2020, </w:t>
      </w:r>
      <w:r w:rsidRPr="00DC40B5">
        <w:rPr>
          <w:rFonts w:cstheme="minorHAnsi"/>
          <w:lang w:val="hr-HR"/>
        </w:rPr>
        <w:t xml:space="preserve">kao što su </w:t>
      </w:r>
      <w:proofErr w:type="spellStart"/>
      <w:r w:rsidRPr="00DC40B5">
        <w:rPr>
          <w:rFonts w:cstheme="minorHAnsi"/>
          <w:b/>
          <w:bCs/>
          <w:lang w:val="hr-HR"/>
        </w:rPr>
        <w:t>Needcompany</w:t>
      </w:r>
      <w:proofErr w:type="spellEnd"/>
      <w:r w:rsidRPr="00DC40B5">
        <w:rPr>
          <w:rFonts w:cstheme="minorHAnsi"/>
          <w:b/>
          <w:bCs/>
          <w:lang w:val="hr-HR"/>
        </w:rPr>
        <w:t xml:space="preserve"> festival</w:t>
      </w:r>
      <w:r w:rsidRPr="00DC40B5">
        <w:rPr>
          <w:rFonts w:cstheme="minorHAnsi"/>
          <w:lang w:val="hr-HR"/>
        </w:rPr>
        <w:t xml:space="preserve"> u sklopu kojeg će jedna od najboljih svjetskih kazališnih družina odigrati tri važne predstave, ali i dojmljivu </w:t>
      </w:r>
      <w:proofErr w:type="spellStart"/>
      <w:r w:rsidRPr="00DC40B5">
        <w:rPr>
          <w:rFonts w:cstheme="minorHAnsi"/>
          <w:lang w:val="hr-HR"/>
        </w:rPr>
        <w:t>audiovuizualnu</w:t>
      </w:r>
      <w:proofErr w:type="spellEnd"/>
      <w:r w:rsidRPr="00DC40B5">
        <w:rPr>
          <w:rFonts w:cstheme="minorHAnsi"/>
          <w:lang w:val="hr-HR"/>
        </w:rPr>
        <w:t xml:space="preserve"> instalaciju </w:t>
      </w:r>
      <w:r w:rsidRPr="00DC40B5">
        <w:rPr>
          <w:rFonts w:cstheme="minorHAnsi"/>
          <w:b/>
          <w:bCs/>
          <w:lang w:val="hr-HR"/>
        </w:rPr>
        <w:t>Anakrono kupalište</w:t>
      </w:r>
      <w:r w:rsidRPr="00DC40B5">
        <w:rPr>
          <w:rFonts w:cstheme="minorHAnsi"/>
          <w:lang w:val="hr-HR"/>
        </w:rPr>
        <w:t xml:space="preserve"> jednog od najvažnijih svjetskih autora suvremene glazbe </w:t>
      </w:r>
      <w:proofErr w:type="spellStart"/>
      <w:r w:rsidRPr="00DC40B5">
        <w:rPr>
          <w:rFonts w:cstheme="minorHAnsi"/>
          <w:b/>
          <w:bCs/>
          <w:lang w:val="hr-HR"/>
        </w:rPr>
        <w:t>Heinera</w:t>
      </w:r>
      <w:proofErr w:type="spellEnd"/>
      <w:r w:rsidRPr="00DC40B5">
        <w:rPr>
          <w:rFonts w:cstheme="minorHAnsi"/>
          <w:b/>
          <w:bCs/>
          <w:lang w:val="hr-HR"/>
        </w:rPr>
        <w:t xml:space="preserve"> Goebbelsa</w:t>
      </w:r>
      <w:r w:rsidRPr="00DC40B5">
        <w:rPr>
          <w:rFonts w:cstheme="minorHAnsi"/>
          <w:lang w:val="hr-HR"/>
        </w:rPr>
        <w:t>.</w:t>
      </w:r>
      <w:r w:rsidR="007C28FE" w:rsidRPr="00DC40B5">
        <w:rPr>
          <w:rFonts w:cstheme="minorHAnsi"/>
          <w:lang w:val="hr-HR"/>
        </w:rPr>
        <w:t xml:space="preserve"> </w:t>
      </w:r>
      <w:r w:rsidRPr="00DC40B5">
        <w:rPr>
          <w:rFonts w:cs="Calibri"/>
          <w:lang w:val="hr-HR"/>
        </w:rPr>
        <w:t xml:space="preserve">Višnić napominje da je </w:t>
      </w:r>
      <w:r w:rsidRPr="00DC40B5">
        <w:rPr>
          <w:rFonts w:cs="Calibri"/>
          <w:b/>
          <w:bCs/>
          <w:lang w:val="hr-HR"/>
        </w:rPr>
        <w:t xml:space="preserve">u programske aktivnosti uključeno više ustanova i organizacija, poput primjerice, Art kina koje 2020. donosi filmski festival kojim prati temu </w:t>
      </w:r>
      <w:r w:rsidR="00800A0B" w:rsidRPr="00DC40B5">
        <w:rPr>
          <w:rFonts w:cs="Calibri"/>
          <w:b/>
          <w:bCs/>
          <w:lang w:val="hr-HR"/>
        </w:rPr>
        <w:t>Doba moći</w:t>
      </w:r>
      <w:r w:rsidRPr="00DC40B5">
        <w:rPr>
          <w:rFonts w:cs="Calibri"/>
          <w:b/>
          <w:bCs/>
          <w:lang w:val="hr-HR"/>
        </w:rPr>
        <w:t xml:space="preserve"> ili pak Filozofskog fakulteta Sveučilišta u Rijeci koj</w:t>
      </w:r>
      <w:r w:rsidR="00800A0B" w:rsidRPr="00DC40B5">
        <w:rPr>
          <w:rFonts w:cs="Calibri"/>
          <w:b/>
          <w:bCs/>
          <w:lang w:val="hr-HR"/>
        </w:rPr>
        <w:t>i</w:t>
      </w:r>
      <w:r w:rsidRPr="00DC40B5">
        <w:rPr>
          <w:rFonts w:cs="Calibri"/>
          <w:b/>
          <w:bCs/>
          <w:lang w:val="hr-HR"/>
        </w:rPr>
        <w:t xml:space="preserve"> program obogaćuje dvjema velikim konferencijama</w:t>
      </w:r>
      <w:r w:rsidR="00800A0B" w:rsidRPr="00DC40B5">
        <w:rPr>
          <w:rFonts w:cs="Calibri"/>
          <w:b/>
          <w:bCs/>
          <w:lang w:val="hr-HR"/>
        </w:rPr>
        <w:t xml:space="preserve"> pod nazivom Vremenske kapsule</w:t>
      </w:r>
      <w:r w:rsidRPr="00DC40B5">
        <w:rPr>
          <w:rFonts w:cs="Calibri"/>
          <w:lang w:val="hr-HR"/>
        </w:rPr>
        <w:t>.</w:t>
      </w:r>
    </w:p>
    <w:p w14:paraId="538CFFC1" w14:textId="3824B0E2" w:rsidR="00523A22" w:rsidRPr="00DC40B5" w:rsidRDefault="00523A22" w:rsidP="00523A22">
      <w:pPr>
        <w:ind w:firstLine="720"/>
        <w:rPr>
          <w:rFonts w:cstheme="minorHAnsi"/>
          <w:lang w:val="hr-HR"/>
        </w:rPr>
      </w:pPr>
      <w:proofErr w:type="spellStart"/>
      <w:r w:rsidRPr="00DC40B5">
        <w:rPr>
          <w:rFonts w:cstheme="minorHAnsi"/>
          <w:b/>
          <w:bCs/>
          <w:lang w:val="hr-HR"/>
        </w:rPr>
        <w:t>Intendat</w:t>
      </w:r>
      <w:proofErr w:type="spellEnd"/>
      <w:r w:rsidRPr="00DC40B5">
        <w:rPr>
          <w:rFonts w:cstheme="minorHAnsi"/>
          <w:b/>
          <w:bCs/>
          <w:lang w:val="hr-HR"/>
        </w:rPr>
        <w:t xml:space="preserve"> HNK Ivana </w:t>
      </w:r>
      <w:proofErr w:type="spellStart"/>
      <w:r w:rsidRPr="00DC40B5">
        <w:rPr>
          <w:rFonts w:cstheme="minorHAnsi"/>
          <w:b/>
          <w:bCs/>
          <w:lang w:val="hr-HR"/>
        </w:rPr>
        <w:t>pl</w:t>
      </w:r>
      <w:proofErr w:type="spellEnd"/>
      <w:r w:rsidRPr="00DC40B5">
        <w:rPr>
          <w:rFonts w:cstheme="minorHAnsi"/>
          <w:b/>
          <w:bCs/>
          <w:lang w:val="hr-HR"/>
        </w:rPr>
        <w:t>. Zajca Marin Blažević</w:t>
      </w:r>
      <w:r w:rsidRPr="00DC40B5">
        <w:rPr>
          <w:rFonts w:cstheme="minorHAnsi"/>
          <w:lang w:val="hr-HR"/>
        </w:rPr>
        <w:t xml:space="preserve"> odgovarajući na pitanje što Rijeka ima reći Europi izdvojio je predstavu o kultnoj predstavi </w:t>
      </w:r>
      <w:r w:rsidRPr="00DC40B5">
        <w:rPr>
          <w:rFonts w:cstheme="minorHAnsi"/>
          <w:b/>
          <w:bCs/>
          <w:lang w:val="hr-HR"/>
        </w:rPr>
        <w:t>Vježbanje života</w:t>
      </w:r>
      <w:r w:rsidRPr="00DC40B5">
        <w:rPr>
          <w:rFonts w:cstheme="minorHAnsi"/>
          <w:lang w:val="hr-HR"/>
        </w:rPr>
        <w:t xml:space="preserve"> koj</w:t>
      </w:r>
      <w:r w:rsidR="00800A0B" w:rsidRPr="00DC40B5">
        <w:rPr>
          <w:rFonts w:cstheme="minorHAnsi"/>
          <w:lang w:val="hr-HR"/>
        </w:rPr>
        <w:t>a</w:t>
      </w:r>
      <w:r w:rsidRPr="00DC40B5">
        <w:rPr>
          <w:rFonts w:cstheme="minorHAnsi"/>
          <w:lang w:val="hr-HR"/>
        </w:rPr>
        <w:t xml:space="preserve"> upravo govori o odnosima moći i granicama. Istaknuo je kako je riječ o predstavi koja govori o društvenom, povijesnom i kulturnom komplek</w:t>
      </w:r>
      <w:r w:rsidR="00800A0B" w:rsidRPr="00DC40B5">
        <w:rPr>
          <w:rFonts w:cstheme="minorHAnsi"/>
          <w:lang w:val="hr-HR"/>
        </w:rPr>
        <w:t>s</w:t>
      </w:r>
      <w:r w:rsidRPr="00DC40B5">
        <w:rPr>
          <w:rFonts w:cstheme="minorHAnsi"/>
          <w:lang w:val="hr-HR"/>
        </w:rPr>
        <w:t>u grada Rijeke, a koja je u svom prvot</w:t>
      </w:r>
      <w:r w:rsidR="00800A0B" w:rsidRPr="00DC40B5">
        <w:rPr>
          <w:rFonts w:cstheme="minorHAnsi"/>
          <w:lang w:val="hr-HR"/>
        </w:rPr>
        <w:t>n</w:t>
      </w:r>
      <w:r w:rsidRPr="00DC40B5">
        <w:rPr>
          <w:rFonts w:cstheme="minorHAnsi"/>
          <w:lang w:val="hr-HR"/>
        </w:rPr>
        <w:t>om obliku obilježila tranzicijsku povijest ovog grada. Riječ je o kultnoj predstavi koja će se po drugi puta postaviti na našu pozornicu i to ponovo nakon čak 30 godina.</w:t>
      </w:r>
    </w:p>
    <w:p w14:paraId="633C66A1" w14:textId="77777777" w:rsidR="00523A22" w:rsidRPr="00DC40B5" w:rsidRDefault="00523A22" w:rsidP="00523A22">
      <w:pPr>
        <w:ind w:firstLine="720"/>
        <w:rPr>
          <w:rFonts w:cstheme="minorHAnsi"/>
          <w:lang w:val="hr-HR"/>
        </w:rPr>
      </w:pPr>
      <w:r w:rsidRPr="00DC40B5">
        <w:rPr>
          <w:rFonts w:cstheme="minorHAnsi"/>
          <w:lang w:val="hr-HR"/>
        </w:rPr>
        <w:lastRenderedPageBreak/>
        <w:t xml:space="preserve">Blažević je spomenuo i balet </w:t>
      </w:r>
      <w:r w:rsidRPr="00DC40B5">
        <w:rPr>
          <w:rFonts w:cstheme="minorHAnsi"/>
          <w:b/>
          <w:bCs/>
          <w:lang w:val="hr-HR"/>
        </w:rPr>
        <w:t xml:space="preserve">Plamteća voda </w:t>
      </w:r>
      <w:proofErr w:type="spellStart"/>
      <w:r w:rsidRPr="00DC40B5">
        <w:rPr>
          <w:rFonts w:cstheme="minorHAnsi"/>
          <w:b/>
          <w:bCs/>
          <w:lang w:val="hr-HR"/>
        </w:rPr>
        <w:t>Andonisa</w:t>
      </w:r>
      <w:proofErr w:type="spellEnd"/>
      <w:r w:rsidRPr="00DC40B5">
        <w:rPr>
          <w:rFonts w:cstheme="minorHAnsi"/>
          <w:b/>
          <w:bCs/>
          <w:lang w:val="hr-HR"/>
        </w:rPr>
        <w:t xml:space="preserve"> </w:t>
      </w:r>
      <w:proofErr w:type="spellStart"/>
      <w:r w:rsidRPr="00DC40B5">
        <w:rPr>
          <w:rFonts w:cstheme="minorHAnsi"/>
          <w:b/>
          <w:bCs/>
          <w:lang w:val="hr-HR"/>
        </w:rPr>
        <w:t>Foniadakisa</w:t>
      </w:r>
      <w:proofErr w:type="spellEnd"/>
      <w:r w:rsidRPr="00DC40B5">
        <w:rPr>
          <w:rFonts w:cstheme="minorHAnsi"/>
          <w:lang w:val="hr-HR"/>
        </w:rPr>
        <w:t xml:space="preserve"> koji se bavi utjecajima moći u sferi ekologije, postavljanje opere </w:t>
      </w:r>
      <w:proofErr w:type="spellStart"/>
      <w:r w:rsidRPr="00DC40B5">
        <w:rPr>
          <w:rFonts w:cstheme="minorHAnsi"/>
          <w:b/>
          <w:bCs/>
          <w:lang w:val="hr-HR"/>
        </w:rPr>
        <w:t>Tristan</w:t>
      </w:r>
      <w:proofErr w:type="spellEnd"/>
      <w:r w:rsidRPr="00DC40B5">
        <w:rPr>
          <w:rFonts w:cstheme="minorHAnsi"/>
          <w:b/>
          <w:bCs/>
          <w:lang w:val="hr-HR"/>
        </w:rPr>
        <w:t xml:space="preserve"> i </w:t>
      </w:r>
      <w:proofErr w:type="spellStart"/>
      <w:r w:rsidRPr="00DC40B5">
        <w:rPr>
          <w:rFonts w:cstheme="minorHAnsi"/>
          <w:b/>
          <w:bCs/>
          <w:lang w:val="hr-HR"/>
        </w:rPr>
        <w:t>Izolda</w:t>
      </w:r>
      <w:proofErr w:type="spellEnd"/>
      <w:r w:rsidRPr="00DC40B5">
        <w:rPr>
          <w:rFonts w:cstheme="minorHAnsi"/>
          <w:b/>
          <w:bCs/>
          <w:lang w:val="hr-HR"/>
        </w:rPr>
        <w:t xml:space="preserve"> u režiji Anne Bogart</w:t>
      </w:r>
      <w:r w:rsidRPr="00DC40B5">
        <w:rPr>
          <w:rFonts w:cstheme="minorHAnsi"/>
          <w:lang w:val="hr-HR"/>
        </w:rPr>
        <w:t xml:space="preserve">, te predstavu </w:t>
      </w:r>
      <w:r w:rsidRPr="00DC40B5">
        <w:rPr>
          <w:rFonts w:cstheme="minorHAnsi"/>
          <w:b/>
          <w:bCs/>
          <w:lang w:val="hr-HR"/>
        </w:rPr>
        <w:t xml:space="preserve">Odletjet ćemo oboje ako ti kažem što se desilo Janeza Janše </w:t>
      </w:r>
      <w:r w:rsidRPr="00DC40B5">
        <w:rPr>
          <w:rFonts w:cstheme="minorHAnsi"/>
          <w:lang w:val="hr-HR"/>
        </w:rPr>
        <w:t>o ravnatelju slovenskog baleta koji se bavio preprodajom oružja.</w:t>
      </w:r>
    </w:p>
    <w:p w14:paraId="114445D8" w14:textId="37053349" w:rsidR="00523A22" w:rsidRPr="00DC40B5" w:rsidRDefault="00523A22" w:rsidP="00800A0B">
      <w:pPr>
        <w:ind w:firstLine="720"/>
        <w:rPr>
          <w:rFonts w:cstheme="minorHAnsi"/>
          <w:lang w:val="hr-HR"/>
        </w:rPr>
      </w:pPr>
      <w:r w:rsidRPr="00DC40B5">
        <w:rPr>
          <w:rFonts w:cstheme="minorHAnsi"/>
          <w:lang w:val="hr-HR"/>
        </w:rPr>
        <w:t xml:space="preserve">Tema granica bila je u središtu izlaganja </w:t>
      </w:r>
      <w:r w:rsidRPr="00DC40B5">
        <w:rPr>
          <w:rFonts w:cstheme="minorHAnsi"/>
          <w:b/>
          <w:bCs/>
          <w:lang w:val="hr-HR"/>
        </w:rPr>
        <w:t>Nikol</w:t>
      </w:r>
      <w:r w:rsidR="00800A0B" w:rsidRPr="00DC40B5">
        <w:rPr>
          <w:rFonts w:cstheme="minorHAnsi"/>
          <w:b/>
          <w:bCs/>
          <w:lang w:val="hr-HR"/>
        </w:rPr>
        <w:t>i</w:t>
      </w:r>
      <w:r w:rsidRPr="00DC40B5">
        <w:rPr>
          <w:rFonts w:cstheme="minorHAnsi"/>
          <w:b/>
          <w:bCs/>
          <w:lang w:val="hr-HR"/>
        </w:rPr>
        <w:t xml:space="preserve">ne Radić </w:t>
      </w:r>
      <w:proofErr w:type="spellStart"/>
      <w:r w:rsidRPr="00DC40B5">
        <w:rPr>
          <w:rFonts w:cstheme="minorHAnsi"/>
          <w:b/>
          <w:bCs/>
          <w:lang w:val="hr-HR"/>
        </w:rPr>
        <w:t>Štivić</w:t>
      </w:r>
      <w:proofErr w:type="spellEnd"/>
      <w:r w:rsidRPr="00DC40B5">
        <w:rPr>
          <w:rFonts w:cstheme="minorHAnsi"/>
          <w:b/>
          <w:bCs/>
          <w:lang w:val="hr-HR"/>
        </w:rPr>
        <w:t>, ravnateljice Pomorskog i povijesnog muzeja Hrvatskog primorja</w:t>
      </w:r>
      <w:r w:rsidRPr="00DC40B5">
        <w:rPr>
          <w:rFonts w:cstheme="minorHAnsi"/>
          <w:lang w:val="hr-HR"/>
        </w:rPr>
        <w:t xml:space="preserve"> koje je istakla da je program Doba moći zapravo već počeo jer je 12. rujna otvorena izložba </w:t>
      </w:r>
      <w:r w:rsidRPr="00DC40B5">
        <w:rPr>
          <w:rFonts w:cstheme="minorHAnsi"/>
          <w:b/>
          <w:bCs/>
          <w:lang w:val="hr-HR"/>
        </w:rPr>
        <w:t>D'</w:t>
      </w:r>
      <w:proofErr w:type="spellStart"/>
      <w:r w:rsidRPr="00DC40B5">
        <w:rPr>
          <w:rFonts w:cstheme="minorHAnsi"/>
          <w:b/>
          <w:bCs/>
          <w:lang w:val="hr-HR"/>
        </w:rPr>
        <w:t>Annunzijeva</w:t>
      </w:r>
      <w:proofErr w:type="spellEnd"/>
      <w:r w:rsidRPr="00DC40B5">
        <w:rPr>
          <w:rFonts w:cstheme="minorHAnsi"/>
          <w:b/>
          <w:bCs/>
          <w:lang w:val="hr-HR"/>
        </w:rPr>
        <w:t xml:space="preserve"> mučenica</w:t>
      </w:r>
      <w:r w:rsidRPr="00DC40B5">
        <w:rPr>
          <w:rFonts w:cstheme="minorHAnsi"/>
          <w:lang w:val="hr-HR"/>
        </w:rPr>
        <w:t xml:space="preserve">, a najavila je i drugu izložbu </w:t>
      </w:r>
      <w:r w:rsidRPr="00DC40B5">
        <w:rPr>
          <w:rFonts w:cstheme="minorHAnsi"/>
          <w:b/>
          <w:bCs/>
          <w:lang w:val="hr-HR"/>
        </w:rPr>
        <w:t xml:space="preserve">Violinom iznad granica / Stradivari u Rijeci – </w:t>
      </w:r>
      <w:proofErr w:type="spellStart"/>
      <w:r w:rsidRPr="00DC40B5">
        <w:rPr>
          <w:rFonts w:cstheme="minorHAnsi"/>
          <w:b/>
          <w:bCs/>
          <w:lang w:val="hr-HR"/>
        </w:rPr>
        <w:t>Kresnik</w:t>
      </w:r>
      <w:proofErr w:type="spellEnd"/>
      <w:r w:rsidRPr="00DC40B5">
        <w:rPr>
          <w:rFonts w:cstheme="minorHAnsi"/>
          <w:b/>
          <w:bCs/>
          <w:lang w:val="hr-HR"/>
        </w:rPr>
        <w:t xml:space="preserve"> i </w:t>
      </w:r>
      <w:proofErr w:type="spellStart"/>
      <w:r w:rsidRPr="00DC40B5">
        <w:rPr>
          <w:rFonts w:cstheme="minorHAnsi"/>
          <w:b/>
          <w:bCs/>
          <w:lang w:val="hr-HR"/>
        </w:rPr>
        <w:t>Cremona</w:t>
      </w:r>
      <w:proofErr w:type="spellEnd"/>
      <w:r w:rsidRPr="00DC40B5">
        <w:rPr>
          <w:rFonts w:cstheme="minorHAnsi"/>
          <w:lang w:val="hr-HR"/>
        </w:rPr>
        <w:t xml:space="preserve"> koja će se otvoriti za 6. prosinca. U </w:t>
      </w:r>
      <w:proofErr w:type="spellStart"/>
      <w:r w:rsidRPr="00DC40B5">
        <w:rPr>
          <w:rFonts w:cstheme="minorHAnsi"/>
          <w:lang w:val="hr-HR"/>
        </w:rPr>
        <w:t>Kresnikovu</w:t>
      </w:r>
      <w:proofErr w:type="spellEnd"/>
      <w:r w:rsidRPr="00DC40B5">
        <w:rPr>
          <w:rFonts w:cstheme="minorHAnsi"/>
          <w:lang w:val="hr-HR"/>
        </w:rPr>
        <w:t xml:space="preserve"> čast, a zahvaljujući pomoći Generalnog konzulata Republike Italije u Rijeci, na izložbi će između ostalog pored 11 </w:t>
      </w:r>
      <w:proofErr w:type="spellStart"/>
      <w:r w:rsidRPr="00DC40B5">
        <w:rPr>
          <w:rFonts w:cstheme="minorHAnsi"/>
          <w:lang w:val="hr-HR"/>
        </w:rPr>
        <w:t>Kresnikovih</w:t>
      </w:r>
      <w:proofErr w:type="spellEnd"/>
      <w:r w:rsidRPr="00DC40B5">
        <w:rPr>
          <w:rFonts w:cstheme="minorHAnsi"/>
          <w:lang w:val="hr-HR"/>
        </w:rPr>
        <w:t xml:space="preserve"> violina biti izložene i </w:t>
      </w:r>
      <w:proofErr w:type="spellStart"/>
      <w:r w:rsidRPr="00DC40B5">
        <w:rPr>
          <w:rFonts w:cstheme="minorHAnsi"/>
          <w:lang w:val="hr-HR"/>
        </w:rPr>
        <w:t>Stradivarijeve</w:t>
      </w:r>
      <w:proofErr w:type="spellEnd"/>
      <w:r w:rsidRPr="00DC40B5">
        <w:rPr>
          <w:rFonts w:cstheme="minorHAnsi"/>
          <w:lang w:val="hr-HR"/>
        </w:rPr>
        <w:t>.</w:t>
      </w:r>
      <w:r w:rsidR="00800A0B" w:rsidRPr="00DC40B5">
        <w:rPr>
          <w:rFonts w:cstheme="minorHAnsi"/>
          <w:lang w:val="hr-HR"/>
        </w:rPr>
        <w:t xml:space="preserve"> </w:t>
      </w:r>
      <w:r w:rsidRPr="00DC40B5">
        <w:rPr>
          <w:rFonts w:cstheme="minorHAnsi"/>
          <w:lang w:val="hr-HR"/>
        </w:rPr>
        <w:t xml:space="preserve">Radić </w:t>
      </w:r>
      <w:proofErr w:type="spellStart"/>
      <w:r w:rsidRPr="00DC40B5">
        <w:rPr>
          <w:rFonts w:cstheme="minorHAnsi"/>
          <w:lang w:val="hr-HR"/>
        </w:rPr>
        <w:t>Štivić</w:t>
      </w:r>
      <w:proofErr w:type="spellEnd"/>
      <w:r w:rsidRPr="00DC40B5">
        <w:rPr>
          <w:rFonts w:cstheme="minorHAnsi"/>
          <w:lang w:val="hr-HR"/>
        </w:rPr>
        <w:t xml:space="preserve"> je zaključno najavila i </w:t>
      </w:r>
      <w:r w:rsidR="00800A0B" w:rsidRPr="00DC40B5">
        <w:rPr>
          <w:rFonts w:cstheme="minorHAnsi"/>
          <w:lang w:val="hr-HR"/>
        </w:rPr>
        <w:t xml:space="preserve">veliku </w:t>
      </w:r>
      <w:r w:rsidRPr="00DC40B5">
        <w:rPr>
          <w:rFonts w:cstheme="minorHAnsi"/>
          <w:lang w:val="hr-HR"/>
        </w:rPr>
        <w:t xml:space="preserve">izložbu pod nazivom </w:t>
      </w:r>
      <w:r w:rsidRPr="00DC40B5">
        <w:rPr>
          <w:rFonts w:cstheme="minorHAnsi"/>
          <w:b/>
          <w:bCs/>
          <w:lang w:val="hr-HR"/>
        </w:rPr>
        <w:t xml:space="preserve">Granice između reda i kaosa </w:t>
      </w:r>
      <w:r w:rsidRPr="00DC40B5">
        <w:rPr>
          <w:rFonts w:cstheme="minorHAnsi"/>
          <w:lang w:val="hr-HR"/>
        </w:rPr>
        <w:t>koja nas očekuje u svibnju 2020.</w:t>
      </w:r>
    </w:p>
    <w:p w14:paraId="03383216" w14:textId="77777777" w:rsidR="00523A22" w:rsidRPr="00DC40B5" w:rsidRDefault="00523A22" w:rsidP="00523A22">
      <w:pPr>
        <w:ind w:firstLine="720"/>
        <w:rPr>
          <w:rFonts w:cstheme="minorHAnsi"/>
          <w:b/>
          <w:bCs/>
          <w:lang w:val="hr-HR"/>
        </w:rPr>
      </w:pPr>
    </w:p>
    <w:p w14:paraId="1ED234CD" w14:textId="44D4AF22" w:rsidR="00523A22" w:rsidRPr="00DC40B5" w:rsidRDefault="00523A22" w:rsidP="00800A0B">
      <w:pPr>
        <w:ind w:firstLine="720"/>
        <w:rPr>
          <w:rFonts w:cstheme="minorHAnsi"/>
          <w:lang w:val="hr-HR"/>
        </w:rPr>
      </w:pPr>
      <w:r w:rsidRPr="00DC40B5">
        <w:rPr>
          <w:rFonts w:cstheme="minorHAnsi"/>
          <w:b/>
          <w:bCs/>
          <w:lang w:val="hr-HR"/>
        </w:rPr>
        <w:t xml:space="preserve">Ervin </w:t>
      </w:r>
      <w:proofErr w:type="spellStart"/>
      <w:r w:rsidRPr="00DC40B5">
        <w:rPr>
          <w:rFonts w:cstheme="minorHAnsi"/>
          <w:b/>
          <w:bCs/>
          <w:lang w:val="hr-HR"/>
        </w:rPr>
        <w:t>Dubrović</w:t>
      </w:r>
      <w:proofErr w:type="spellEnd"/>
      <w:r w:rsidRPr="00DC40B5">
        <w:rPr>
          <w:rFonts w:cstheme="minorHAnsi"/>
          <w:b/>
          <w:bCs/>
          <w:lang w:val="hr-HR"/>
        </w:rPr>
        <w:t>, ravnatelj Muzeja grada Rijeke</w:t>
      </w:r>
      <w:r w:rsidRPr="00DC40B5">
        <w:rPr>
          <w:rFonts w:cstheme="minorHAnsi"/>
          <w:lang w:val="hr-HR"/>
        </w:rPr>
        <w:t xml:space="preserve"> predstavio je budući stalni postav u </w:t>
      </w:r>
      <w:r w:rsidRPr="00DC40B5">
        <w:rPr>
          <w:rFonts w:cstheme="minorHAnsi"/>
          <w:b/>
          <w:bCs/>
          <w:lang w:val="hr-HR"/>
        </w:rPr>
        <w:t>Palači šećera</w:t>
      </w:r>
      <w:r w:rsidRPr="00DC40B5">
        <w:rPr>
          <w:rFonts w:cstheme="minorHAnsi"/>
          <w:lang w:val="hr-HR"/>
        </w:rPr>
        <w:t xml:space="preserve"> koji će se baviti poviješću grada s naglaskom na noviju povijest u 18., 19. i 20. stoljeću kada se stvarala gospodarska moć grada. </w:t>
      </w:r>
      <w:proofErr w:type="spellStart"/>
      <w:r w:rsidRPr="00DC40B5">
        <w:rPr>
          <w:rFonts w:cstheme="minorHAnsi"/>
          <w:lang w:val="hr-HR"/>
        </w:rPr>
        <w:t>Dubrović</w:t>
      </w:r>
      <w:proofErr w:type="spellEnd"/>
      <w:r w:rsidRPr="00DC40B5">
        <w:rPr>
          <w:rFonts w:cstheme="minorHAnsi"/>
          <w:lang w:val="hr-HR"/>
        </w:rPr>
        <w:t xml:space="preserve"> je govorio i o budućem postavu na broju </w:t>
      </w:r>
      <w:r w:rsidRPr="00DC40B5">
        <w:rPr>
          <w:rFonts w:cstheme="minorHAnsi"/>
          <w:b/>
          <w:bCs/>
          <w:lang w:val="hr-HR"/>
        </w:rPr>
        <w:t>Galeb</w:t>
      </w:r>
      <w:r w:rsidRPr="00DC40B5">
        <w:rPr>
          <w:rFonts w:cstheme="minorHAnsi"/>
          <w:lang w:val="hr-HR"/>
        </w:rPr>
        <w:t xml:space="preserve"> koji će moć obrađivati kroz temu širenja utjecaja jedne male zemlje u svjetskim okvirima.</w:t>
      </w:r>
      <w:r w:rsidR="00800A0B" w:rsidRPr="00DC40B5">
        <w:rPr>
          <w:rFonts w:cstheme="minorHAnsi"/>
          <w:lang w:val="hr-HR"/>
        </w:rPr>
        <w:t xml:space="preserve"> - </w:t>
      </w:r>
      <w:r w:rsidRPr="00DC40B5">
        <w:rPr>
          <w:rFonts w:cstheme="minorHAnsi"/>
          <w:i/>
          <w:iCs/>
          <w:lang w:val="hr-HR"/>
        </w:rPr>
        <w:t>Postav na Galebu neće postavljati pitanje Tita kao junaka ili zločinca, već kao čovjeka koji je jednu malu zemlju, čiji je dio bila i Hrvatska, učinio važnom i prepoznatljivom u svjetskim razmjerima.</w:t>
      </w:r>
      <w:r w:rsidR="00800A0B" w:rsidRPr="00DC40B5">
        <w:rPr>
          <w:rFonts w:cstheme="minorHAnsi"/>
          <w:i/>
          <w:iCs/>
          <w:lang w:val="hr-HR"/>
        </w:rPr>
        <w:t xml:space="preserve"> – naveo je </w:t>
      </w:r>
      <w:proofErr w:type="spellStart"/>
      <w:r w:rsidR="00800A0B" w:rsidRPr="00DC40B5">
        <w:rPr>
          <w:rFonts w:cstheme="minorHAnsi"/>
          <w:i/>
          <w:iCs/>
          <w:lang w:val="hr-HR"/>
        </w:rPr>
        <w:t>Dubrović</w:t>
      </w:r>
      <w:proofErr w:type="spellEnd"/>
      <w:r w:rsidR="00800A0B" w:rsidRPr="00DC40B5">
        <w:rPr>
          <w:rFonts w:cstheme="minorHAnsi"/>
          <w:i/>
          <w:iCs/>
          <w:lang w:val="hr-HR"/>
        </w:rPr>
        <w:t>.</w:t>
      </w:r>
    </w:p>
    <w:p w14:paraId="711EFC46" w14:textId="4291A3FB" w:rsidR="00523A22" w:rsidRPr="00DC40B5" w:rsidRDefault="00523A22" w:rsidP="00800A0B">
      <w:pPr>
        <w:ind w:firstLine="720"/>
        <w:rPr>
          <w:rFonts w:cstheme="minorHAnsi"/>
          <w:lang w:val="hr-HR"/>
        </w:rPr>
      </w:pPr>
      <w:r w:rsidRPr="00DC40B5">
        <w:rPr>
          <w:rFonts w:cstheme="minorHAnsi"/>
          <w:b/>
          <w:bCs/>
          <w:lang w:val="hr-HR"/>
        </w:rPr>
        <w:t xml:space="preserve">Ivo </w:t>
      </w:r>
      <w:proofErr w:type="spellStart"/>
      <w:r w:rsidRPr="00DC40B5">
        <w:rPr>
          <w:rFonts w:cstheme="minorHAnsi"/>
          <w:b/>
          <w:bCs/>
          <w:lang w:val="hr-HR"/>
        </w:rPr>
        <w:t>Matulić</w:t>
      </w:r>
      <w:proofErr w:type="spellEnd"/>
      <w:r w:rsidRPr="00DC40B5">
        <w:rPr>
          <w:rFonts w:cstheme="minorHAnsi"/>
          <w:b/>
          <w:bCs/>
          <w:lang w:val="hr-HR"/>
        </w:rPr>
        <w:t xml:space="preserve">, </w:t>
      </w:r>
      <w:proofErr w:type="spellStart"/>
      <w:r w:rsidR="00800A0B" w:rsidRPr="00DC40B5">
        <w:rPr>
          <w:rFonts w:cstheme="minorHAnsi"/>
          <w:b/>
          <w:bCs/>
          <w:lang w:val="hr-HR"/>
        </w:rPr>
        <w:t>v.d</w:t>
      </w:r>
      <w:proofErr w:type="spellEnd"/>
      <w:r w:rsidR="00800A0B" w:rsidRPr="00DC40B5">
        <w:rPr>
          <w:rFonts w:cstheme="minorHAnsi"/>
          <w:b/>
          <w:bCs/>
          <w:lang w:val="hr-HR"/>
        </w:rPr>
        <w:t>.</w:t>
      </w:r>
      <w:r w:rsidRPr="00DC40B5">
        <w:rPr>
          <w:rFonts w:cstheme="minorHAnsi"/>
          <w:b/>
          <w:bCs/>
          <w:lang w:val="hr-HR"/>
        </w:rPr>
        <w:t xml:space="preserve"> ravnatelja Muzeja moderne i suvremene umjetnosti </w:t>
      </w:r>
      <w:r w:rsidRPr="00DC40B5">
        <w:rPr>
          <w:rFonts w:cstheme="minorHAnsi"/>
          <w:lang w:val="hr-HR"/>
        </w:rPr>
        <w:t xml:space="preserve"> </w:t>
      </w:r>
      <w:r w:rsidR="00800A0B" w:rsidRPr="00DC40B5">
        <w:rPr>
          <w:rFonts w:cstheme="minorHAnsi"/>
          <w:lang w:val="hr-HR"/>
        </w:rPr>
        <w:t xml:space="preserve">govorio je </w:t>
      </w:r>
      <w:r w:rsidRPr="00DC40B5">
        <w:rPr>
          <w:rFonts w:cstheme="minorHAnsi"/>
          <w:lang w:val="hr-HR"/>
        </w:rPr>
        <w:t xml:space="preserve">o programima </w:t>
      </w:r>
      <w:r w:rsidR="00800A0B" w:rsidRPr="00DC40B5">
        <w:rPr>
          <w:rFonts w:cstheme="minorHAnsi"/>
          <w:lang w:val="hr-HR"/>
        </w:rPr>
        <w:t xml:space="preserve">koji se u okviru pravca Doba moći realiziraju u organizaciji MMSU-a, </w:t>
      </w:r>
      <w:r w:rsidRPr="00DC40B5">
        <w:rPr>
          <w:rFonts w:cstheme="minorHAnsi"/>
          <w:lang w:val="hr-HR"/>
        </w:rPr>
        <w:t xml:space="preserve">poput velike izložbe </w:t>
      </w:r>
      <w:r w:rsidRPr="00DC40B5">
        <w:rPr>
          <w:rFonts w:cstheme="minorHAnsi"/>
          <w:b/>
          <w:bCs/>
          <w:lang w:val="hr-HR"/>
        </w:rPr>
        <w:t>90-e: Ožiljci</w:t>
      </w:r>
      <w:r w:rsidRPr="00DC40B5">
        <w:rPr>
          <w:rFonts w:cstheme="minorHAnsi"/>
          <w:lang w:val="hr-HR"/>
        </w:rPr>
        <w:t xml:space="preserve"> koja se bavi likovnom umjetnošću devedesetih godina prošlog stoljeća u istočnoeuropskim zemljama, najavio je </w:t>
      </w:r>
      <w:r w:rsidR="00800A0B" w:rsidRPr="00DC40B5">
        <w:rPr>
          <w:rFonts w:cstheme="minorHAnsi"/>
          <w:lang w:val="hr-HR"/>
        </w:rPr>
        <w:t xml:space="preserve">i </w:t>
      </w:r>
      <w:r w:rsidRPr="00DC40B5">
        <w:rPr>
          <w:rFonts w:cstheme="minorHAnsi"/>
          <w:b/>
          <w:bCs/>
          <w:lang w:val="hr-HR"/>
        </w:rPr>
        <w:t xml:space="preserve">3. </w:t>
      </w:r>
      <w:proofErr w:type="spellStart"/>
      <w:r w:rsidRPr="00DC40B5">
        <w:rPr>
          <w:rFonts w:cstheme="minorHAnsi"/>
          <w:b/>
          <w:bCs/>
          <w:lang w:val="hr-HR"/>
        </w:rPr>
        <w:t>bienale</w:t>
      </w:r>
      <w:proofErr w:type="spellEnd"/>
      <w:r w:rsidRPr="00DC40B5">
        <w:rPr>
          <w:rFonts w:cstheme="minorHAnsi"/>
          <w:b/>
          <w:bCs/>
          <w:lang w:val="hr-HR"/>
        </w:rPr>
        <w:t xml:space="preserve"> industrijske umjetnosti</w:t>
      </w:r>
      <w:r w:rsidRPr="00DC40B5">
        <w:rPr>
          <w:rFonts w:cstheme="minorHAnsi"/>
          <w:lang w:val="hr-HR"/>
        </w:rPr>
        <w:t xml:space="preserve"> i brojne umjetničke </w:t>
      </w:r>
      <w:proofErr w:type="spellStart"/>
      <w:r w:rsidRPr="00DC40B5">
        <w:rPr>
          <w:rFonts w:cstheme="minorHAnsi"/>
          <w:lang w:val="hr-HR"/>
        </w:rPr>
        <w:t>intrevencije</w:t>
      </w:r>
      <w:proofErr w:type="spellEnd"/>
      <w:r w:rsidRPr="00DC40B5">
        <w:rPr>
          <w:rFonts w:cstheme="minorHAnsi"/>
          <w:lang w:val="hr-HR"/>
        </w:rPr>
        <w:t xml:space="preserve"> koje nas očekuju.</w:t>
      </w:r>
      <w:r w:rsidR="00800A0B" w:rsidRPr="00DC40B5">
        <w:rPr>
          <w:rFonts w:cstheme="minorHAnsi"/>
          <w:lang w:val="hr-HR"/>
        </w:rPr>
        <w:t xml:space="preserve"> Među</w:t>
      </w:r>
      <w:r w:rsidRPr="00DC40B5">
        <w:rPr>
          <w:rFonts w:cstheme="minorHAnsi"/>
          <w:lang w:val="hr-HR"/>
        </w:rPr>
        <w:t xml:space="preserve"> brojni</w:t>
      </w:r>
      <w:r w:rsidR="00800A0B" w:rsidRPr="00DC40B5">
        <w:rPr>
          <w:rFonts w:cstheme="minorHAnsi"/>
          <w:lang w:val="hr-HR"/>
        </w:rPr>
        <w:t xml:space="preserve">m </w:t>
      </w:r>
      <w:r w:rsidRPr="00DC40B5">
        <w:rPr>
          <w:rFonts w:cstheme="minorHAnsi"/>
          <w:lang w:val="hr-HR"/>
        </w:rPr>
        <w:t>program</w:t>
      </w:r>
      <w:r w:rsidR="00800A0B" w:rsidRPr="00DC40B5">
        <w:rPr>
          <w:rFonts w:cstheme="minorHAnsi"/>
          <w:lang w:val="hr-HR"/>
        </w:rPr>
        <w:t>ima</w:t>
      </w:r>
      <w:r w:rsidRPr="00DC40B5">
        <w:rPr>
          <w:rFonts w:cstheme="minorHAnsi"/>
          <w:lang w:val="hr-HR"/>
        </w:rPr>
        <w:t xml:space="preserve"> </w:t>
      </w:r>
      <w:r w:rsidR="00800A0B" w:rsidRPr="00DC40B5">
        <w:rPr>
          <w:rFonts w:cstheme="minorHAnsi"/>
          <w:lang w:val="hr-HR"/>
        </w:rPr>
        <w:t xml:space="preserve">izdvaja se </w:t>
      </w:r>
      <w:r w:rsidRPr="00DC40B5">
        <w:rPr>
          <w:rFonts w:cstheme="minorHAnsi"/>
          <w:lang w:val="hr-HR"/>
        </w:rPr>
        <w:t>još i retrospektivna izložba Sanje Iveković, jedne od najvažnijih umjetnica u Hrvatskoj i široj regiji, Dokumenti 1977. – 2019. koja će se otvoriti u siječnju 2012. godine i na kojoj će se predstaviti njezini radovi od 70-ih godina do danas.</w:t>
      </w:r>
      <w:r w:rsidR="00800A0B" w:rsidRPr="00DC40B5">
        <w:rPr>
          <w:rFonts w:cstheme="minorHAnsi"/>
          <w:lang w:val="hr-HR"/>
        </w:rPr>
        <w:t xml:space="preserve"> </w:t>
      </w:r>
      <w:proofErr w:type="spellStart"/>
      <w:r w:rsidRPr="00DC40B5">
        <w:rPr>
          <w:rFonts w:cstheme="minorHAnsi"/>
          <w:lang w:val="hr-HR"/>
        </w:rPr>
        <w:t>Matulić</w:t>
      </w:r>
      <w:proofErr w:type="spellEnd"/>
      <w:r w:rsidRPr="00DC40B5">
        <w:rPr>
          <w:rFonts w:cstheme="minorHAnsi"/>
          <w:lang w:val="hr-HR"/>
        </w:rPr>
        <w:t xml:space="preserve"> je ujedno podsjetio da je MMSU u sklopu </w:t>
      </w:r>
      <w:proofErr w:type="spellStart"/>
      <w:r w:rsidRPr="00DC40B5">
        <w:rPr>
          <w:rFonts w:cstheme="minorHAnsi"/>
          <w:lang w:val="hr-HR"/>
        </w:rPr>
        <w:t>pretprograma</w:t>
      </w:r>
      <w:proofErr w:type="spellEnd"/>
      <w:r w:rsidRPr="00DC40B5">
        <w:rPr>
          <w:rFonts w:cstheme="minorHAnsi"/>
          <w:lang w:val="hr-HR"/>
        </w:rPr>
        <w:t xml:space="preserve"> već predstavio radove </w:t>
      </w:r>
      <w:r w:rsidRPr="00DC40B5">
        <w:rPr>
          <w:rFonts w:cstheme="minorHAnsi"/>
          <w:b/>
          <w:bCs/>
          <w:lang w:val="hr-HR"/>
        </w:rPr>
        <w:t xml:space="preserve">Tomislava Gotovca, Gorana </w:t>
      </w:r>
      <w:proofErr w:type="spellStart"/>
      <w:r w:rsidRPr="00DC40B5">
        <w:rPr>
          <w:rFonts w:cstheme="minorHAnsi"/>
          <w:b/>
          <w:bCs/>
          <w:lang w:val="hr-HR"/>
        </w:rPr>
        <w:t>Trbuljaka</w:t>
      </w:r>
      <w:proofErr w:type="spellEnd"/>
      <w:r w:rsidRPr="00DC40B5">
        <w:rPr>
          <w:rFonts w:cstheme="minorHAnsi"/>
          <w:b/>
          <w:bCs/>
          <w:lang w:val="hr-HR"/>
        </w:rPr>
        <w:t xml:space="preserve"> i Vlade </w:t>
      </w:r>
      <w:proofErr w:type="spellStart"/>
      <w:r w:rsidRPr="00DC40B5">
        <w:rPr>
          <w:rFonts w:cstheme="minorHAnsi"/>
          <w:b/>
          <w:bCs/>
          <w:lang w:val="hr-HR"/>
        </w:rPr>
        <w:t>Marteka</w:t>
      </w:r>
      <w:proofErr w:type="spellEnd"/>
      <w:r w:rsidRPr="00DC40B5">
        <w:rPr>
          <w:rFonts w:cstheme="minorHAnsi"/>
          <w:lang w:val="hr-HR"/>
        </w:rPr>
        <w:t xml:space="preserve">, a u pripremi je i izložba </w:t>
      </w:r>
      <w:r w:rsidRPr="00DC40B5">
        <w:rPr>
          <w:rFonts w:cstheme="minorHAnsi"/>
          <w:b/>
          <w:bCs/>
          <w:lang w:val="hr-HR"/>
        </w:rPr>
        <w:t xml:space="preserve">Goran </w:t>
      </w:r>
      <w:proofErr w:type="spellStart"/>
      <w:r w:rsidRPr="00DC40B5">
        <w:rPr>
          <w:rFonts w:cstheme="minorHAnsi"/>
          <w:b/>
          <w:bCs/>
          <w:lang w:val="hr-HR"/>
        </w:rPr>
        <w:t>Petrcola</w:t>
      </w:r>
      <w:proofErr w:type="spellEnd"/>
      <w:r w:rsidRPr="00DC40B5">
        <w:rPr>
          <w:rFonts w:cstheme="minorHAnsi"/>
          <w:lang w:val="hr-HR"/>
        </w:rPr>
        <w:t>.</w:t>
      </w:r>
    </w:p>
    <w:p w14:paraId="4CC0F361" w14:textId="77777777" w:rsidR="00523A22" w:rsidRPr="00DC40B5" w:rsidRDefault="00523A22" w:rsidP="00523A22">
      <w:pPr>
        <w:rPr>
          <w:rFonts w:cstheme="minorHAnsi"/>
          <w:lang w:val="hr-HR"/>
        </w:rPr>
      </w:pPr>
    </w:p>
    <w:p w14:paraId="42750C51" w14:textId="39252A07" w:rsidR="002F6117" w:rsidRPr="00DC40B5" w:rsidRDefault="00800A0B" w:rsidP="002F6117">
      <w:pPr>
        <w:ind w:firstLine="720"/>
        <w:rPr>
          <w:lang w:val="hr-HR"/>
        </w:rPr>
      </w:pPr>
      <w:r w:rsidRPr="00DC40B5">
        <w:rPr>
          <w:lang w:val="hr-HR"/>
        </w:rPr>
        <w:t>Programski pravac Doba moći predstavlja</w:t>
      </w:r>
      <w:r w:rsidR="002F6117" w:rsidRPr="00DC40B5">
        <w:rPr>
          <w:b/>
          <w:lang w:val="hr-HR"/>
        </w:rPr>
        <w:t xml:space="preserve"> ne samo riječko ogledalo, nego i ogledalo Europe u kontekstu mnogih odnosa moći.</w:t>
      </w:r>
      <w:r w:rsidR="002F6117" w:rsidRPr="00DC40B5">
        <w:rPr>
          <w:lang w:val="hr-HR"/>
        </w:rPr>
        <w:t xml:space="preserve"> Moguće da je ovaj pravac programima najbogatiji jer </w:t>
      </w:r>
      <w:r w:rsidRPr="00DC40B5">
        <w:rPr>
          <w:lang w:val="hr-HR"/>
        </w:rPr>
        <w:t>u</w:t>
      </w:r>
      <w:r w:rsidR="002F6117" w:rsidRPr="00DC40B5">
        <w:rPr>
          <w:lang w:val="hr-HR"/>
        </w:rPr>
        <w:t xml:space="preserve"> temu vodi mnogim</w:t>
      </w:r>
      <w:r w:rsidRPr="00DC40B5">
        <w:rPr>
          <w:lang w:val="hr-HR"/>
        </w:rPr>
        <w:t xml:space="preserve"> i različitim</w:t>
      </w:r>
      <w:r w:rsidR="002F6117" w:rsidRPr="00DC40B5">
        <w:rPr>
          <w:lang w:val="hr-HR"/>
        </w:rPr>
        <w:t xml:space="preserve"> izvedbama: </w:t>
      </w:r>
      <w:r w:rsidR="002F6117" w:rsidRPr="00DC40B5">
        <w:rPr>
          <w:b/>
          <w:bCs/>
          <w:lang w:val="hr-HR"/>
        </w:rPr>
        <w:t>od povijesnih i umjetničkih izložbi</w:t>
      </w:r>
      <w:r w:rsidRPr="00DC40B5">
        <w:rPr>
          <w:b/>
          <w:bCs/>
          <w:lang w:val="hr-HR"/>
        </w:rPr>
        <w:t>,</w:t>
      </w:r>
      <w:r w:rsidR="002F6117" w:rsidRPr="00DC40B5">
        <w:rPr>
          <w:b/>
          <w:bCs/>
          <w:lang w:val="hr-HR"/>
        </w:rPr>
        <w:t xml:space="preserve"> preko vrhunskih kazališnih, plesnih i opernih predstava do umjetničkih intervencija i konferencija</w:t>
      </w:r>
      <w:r w:rsidR="002F6117" w:rsidRPr="00DC40B5">
        <w:rPr>
          <w:lang w:val="hr-HR"/>
        </w:rPr>
        <w:t>.</w:t>
      </w:r>
    </w:p>
    <w:p w14:paraId="43B644AA" w14:textId="77777777" w:rsidR="002F6117" w:rsidRPr="00DC40B5" w:rsidRDefault="002F6117" w:rsidP="00523A2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6E55292D" w14:textId="471C0C0E" w:rsidR="00523A22" w:rsidRPr="00DC40B5" w:rsidRDefault="00523A22" w:rsidP="00523A22">
      <w:pPr>
        <w:ind w:firstLine="720"/>
        <w:rPr>
          <w:rFonts w:cstheme="minorHAnsi"/>
          <w:lang w:val="hr-HR"/>
        </w:rPr>
      </w:pPr>
      <w:r w:rsidRPr="00DC40B5">
        <w:rPr>
          <w:rFonts w:cstheme="minorHAnsi"/>
          <w:lang w:val="hr-HR"/>
        </w:rPr>
        <w:t>„</w:t>
      </w:r>
      <w:r w:rsidRPr="00DC40B5">
        <w:rPr>
          <w:rFonts w:cstheme="minorHAnsi"/>
          <w:i/>
          <w:iCs/>
          <w:lang w:val="hr-HR"/>
        </w:rPr>
        <w:t>Pred nama je velika zadaća da realiziramo zahtjevan projekt</w:t>
      </w:r>
      <w:r w:rsidRPr="00DC40B5">
        <w:rPr>
          <w:rFonts w:cstheme="minorHAnsi"/>
          <w:lang w:val="hr-HR"/>
        </w:rPr>
        <w:t xml:space="preserve">“ – naglasila je </w:t>
      </w:r>
      <w:r w:rsidRPr="00DC40B5">
        <w:rPr>
          <w:rFonts w:cstheme="minorHAnsi"/>
          <w:b/>
          <w:bCs/>
          <w:lang w:val="hr-HR"/>
        </w:rPr>
        <w:t>Emina Višnić</w:t>
      </w:r>
      <w:r w:rsidRPr="00DC40B5">
        <w:rPr>
          <w:rFonts w:cstheme="minorHAnsi"/>
          <w:lang w:val="hr-HR"/>
        </w:rPr>
        <w:t xml:space="preserve">, </w:t>
      </w:r>
      <w:r w:rsidRPr="00DC40B5">
        <w:rPr>
          <w:rFonts w:cstheme="minorHAnsi"/>
          <w:b/>
          <w:bCs/>
          <w:lang w:val="hr-HR"/>
        </w:rPr>
        <w:t>direktorica Rijeke 2020</w:t>
      </w:r>
      <w:r w:rsidR="00800A0B" w:rsidRPr="00DC40B5">
        <w:rPr>
          <w:rFonts w:cstheme="minorHAnsi"/>
          <w:lang w:val="hr-HR"/>
        </w:rPr>
        <w:t xml:space="preserve">, a javnu priliku iskoristila je i da čestita svima </w:t>
      </w:r>
      <w:r w:rsidRPr="00DC40B5">
        <w:rPr>
          <w:rFonts w:cstheme="minorHAnsi"/>
          <w:lang w:val="hr-HR"/>
        </w:rPr>
        <w:t xml:space="preserve">uključenima u </w:t>
      </w:r>
      <w:r w:rsidR="00357962" w:rsidRPr="00DC40B5">
        <w:rPr>
          <w:rFonts w:cstheme="minorHAnsi"/>
          <w:lang w:val="hr-HR"/>
        </w:rPr>
        <w:t xml:space="preserve">EPK </w:t>
      </w:r>
      <w:r w:rsidRPr="00DC40B5">
        <w:rPr>
          <w:rFonts w:cstheme="minorHAnsi"/>
          <w:lang w:val="hr-HR"/>
        </w:rPr>
        <w:t xml:space="preserve">projekt na </w:t>
      </w:r>
      <w:r w:rsidR="00357962" w:rsidRPr="00DC40B5">
        <w:rPr>
          <w:rFonts w:cstheme="minorHAnsi"/>
          <w:lang w:val="hr-HR"/>
        </w:rPr>
        <w:t xml:space="preserve">nedavno osvojenoj </w:t>
      </w:r>
      <w:r w:rsidRPr="00DC40B5">
        <w:rPr>
          <w:rFonts w:cstheme="minorHAnsi"/>
          <w:lang w:val="hr-HR"/>
        </w:rPr>
        <w:t xml:space="preserve">nagradi </w:t>
      </w:r>
      <w:proofErr w:type="spellStart"/>
      <w:r w:rsidRPr="00DC40B5">
        <w:rPr>
          <w:rFonts w:cstheme="minorHAnsi"/>
          <w:b/>
          <w:bCs/>
          <w:lang w:val="hr-HR"/>
        </w:rPr>
        <w:t>Melina</w:t>
      </w:r>
      <w:proofErr w:type="spellEnd"/>
      <w:r w:rsidRPr="00DC40B5">
        <w:rPr>
          <w:rFonts w:cstheme="minorHAnsi"/>
          <w:b/>
          <w:bCs/>
          <w:lang w:val="hr-HR"/>
        </w:rPr>
        <w:t xml:space="preserve"> </w:t>
      </w:r>
      <w:proofErr w:type="spellStart"/>
      <w:r w:rsidRPr="00DC40B5">
        <w:rPr>
          <w:rFonts w:cstheme="minorHAnsi"/>
          <w:b/>
          <w:bCs/>
          <w:lang w:val="hr-HR"/>
        </w:rPr>
        <w:t>Mercouri</w:t>
      </w:r>
      <w:proofErr w:type="spellEnd"/>
      <w:r w:rsidRPr="00DC40B5">
        <w:rPr>
          <w:rFonts w:cstheme="minorHAnsi"/>
          <w:lang w:val="hr-HR"/>
        </w:rPr>
        <w:t xml:space="preserve"> u iznosu od 1,5 milijuna eura koju je </w:t>
      </w:r>
      <w:r w:rsidR="00357962" w:rsidRPr="00DC40B5">
        <w:rPr>
          <w:rFonts w:cstheme="minorHAnsi"/>
          <w:lang w:val="hr-HR"/>
        </w:rPr>
        <w:t>Rijeci dodijelio stručni žiri</w:t>
      </w:r>
      <w:r w:rsidRPr="00DC40B5">
        <w:rPr>
          <w:rFonts w:cstheme="minorHAnsi"/>
          <w:lang w:val="hr-HR"/>
        </w:rPr>
        <w:t xml:space="preserve"> </w:t>
      </w:r>
      <w:r w:rsidRPr="00DC40B5">
        <w:rPr>
          <w:rFonts w:cstheme="minorHAnsi"/>
          <w:b/>
          <w:bCs/>
          <w:lang w:val="hr-HR"/>
        </w:rPr>
        <w:t>Europske komisije</w:t>
      </w:r>
      <w:r w:rsidR="00357962" w:rsidRPr="00DC40B5">
        <w:rPr>
          <w:rFonts w:cstheme="minorHAnsi"/>
          <w:b/>
          <w:bCs/>
          <w:lang w:val="hr-HR"/>
        </w:rPr>
        <w:t xml:space="preserve"> koji prati provedbu projekta EPK</w:t>
      </w:r>
      <w:r w:rsidRPr="00DC40B5">
        <w:rPr>
          <w:rFonts w:cstheme="minorHAnsi"/>
          <w:lang w:val="hr-HR"/>
        </w:rPr>
        <w:t xml:space="preserve">. </w:t>
      </w:r>
    </w:p>
    <w:p w14:paraId="07B49D4A" w14:textId="77777777" w:rsidR="00523A22" w:rsidRPr="00DC40B5" w:rsidRDefault="00523A22" w:rsidP="00523A2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702C353" w14:textId="77777777" w:rsidR="00523A22" w:rsidRPr="00DC40B5" w:rsidRDefault="00523A22" w:rsidP="00523A22">
      <w:pPr>
        <w:rPr>
          <w:lang w:val="hr-HR"/>
        </w:rPr>
      </w:pPr>
    </w:p>
    <w:bookmarkEnd w:id="0"/>
    <w:p w14:paraId="64D4EEA3" w14:textId="77777777" w:rsidR="008148D7" w:rsidRPr="00DC40B5" w:rsidRDefault="00537E22"/>
    <w:sectPr w:rsidR="008148D7" w:rsidRPr="00DC40B5" w:rsidSect="00267841"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680"/>
    <w:multiLevelType w:val="hybridMultilevel"/>
    <w:tmpl w:val="55481EFA"/>
    <w:lvl w:ilvl="0" w:tplc="339EB07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433A19"/>
    <w:multiLevelType w:val="hybridMultilevel"/>
    <w:tmpl w:val="CCB24DD2"/>
    <w:lvl w:ilvl="0" w:tplc="C4A8146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2"/>
    <w:rsid w:val="002F6117"/>
    <w:rsid w:val="003447A2"/>
    <w:rsid w:val="00357962"/>
    <w:rsid w:val="003805C2"/>
    <w:rsid w:val="00523A22"/>
    <w:rsid w:val="00537E22"/>
    <w:rsid w:val="005D6732"/>
    <w:rsid w:val="007C28FE"/>
    <w:rsid w:val="00800A0B"/>
    <w:rsid w:val="00BB60F1"/>
    <w:rsid w:val="00BC5816"/>
    <w:rsid w:val="00D17B8F"/>
    <w:rsid w:val="00D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7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2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Lead-kurziv"/>
    <w:uiPriority w:val="99"/>
    <w:qFormat/>
    <w:rsid w:val="00523A2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4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2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Lead-kurziv"/>
    <w:uiPriority w:val="99"/>
    <w:qFormat/>
    <w:rsid w:val="00523A2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4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Stoiljković Medved Lea</dc:creator>
  <cp:lastModifiedBy>Lea</cp:lastModifiedBy>
  <cp:revision>2</cp:revision>
  <cp:lastPrinted>2019-10-17T13:43:00Z</cp:lastPrinted>
  <dcterms:created xsi:type="dcterms:W3CDTF">2019-10-23T04:16:00Z</dcterms:created>
  <dcterms:modified xsi:type="dcterms:W3CDTF">2019-10-23T04:16:00Z</dcterms:modified>
</cp:coreProperties>
</file>