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641F154C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>Rijeka, 15. listopada 2019.g.</w:t>
      </w:r>
    </w:p>
    <w:p w14:paraId="7DFD9B3C" w14:textId="2EBFD739" w:rsidR="00CD1450" w:rsidRDefault="003A3D4F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OBJAVA ZA MEDIJE</w:t>
      </w:r>
    </w:p>
    <w:p w14:paraId="10B07CB4" w14:textId="5DACB472" w:rsidR="003A3D4F" w:rsidRDefault="003A3D4F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48B8A89" w14:textId="5A83620B" w:rsidR="003A3D4F" w:rsidRPr="00D67BC0" w:rsidRDefault="003A3D4F" w:rsidP="003A3D4F">
      <w:pPr>
        <w:jc w:val="center"/>
        <w:rPr>
          <w:rFonts w:eastAsia="Tahoma" w:cstheme="minorHAnsi"/>
          <w:b/>
          <w:lang w:eastAsia="en-GB" w:bidi="en-GB"/>
        </w:rPr>
      </w:pPr>
      <w:r w:rsidRPr="00D67BC0">
        <w:rPr>
          <w:rFonts w:eastAsia="Tahoma" w:cstheme="minorHAnsi"/>
          <w:b/>
          <w:lang w:eastAsia="en-GB" w:bidi="en-GB"/>
        </w:rPr>
        <w:t>RIJEKA OSVOJILA 1,5 MILIJUNA EURA VRIJEDNU NAGRADU ZA DOSADAŠNJU USPJEŠNU PROVEDBU PROJEKTA EUROPSKE PRIJESTOLNICE KULTURE</w:t>
      </w:r>
    </w:p>
    <w:p w14:paraId="584E8E49" w14:textId="77777777" w:rsidR="003A3D4F" w:rsidRPr="00D67BC0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58B566E0" w14:textId="77777777" w:rsidR="003A3D4F" w:rsidRPr="00B77641" w:rsidRDefault="003A3D4F" w:rsidP="003A3D4F">
      <w:pPr>
        <w:jc w:val="both"/>
        <w:rPr>
          <w:rFonts w:eastAsia="Tahoma" w:cstheme="minorHAnsi"/>
          <w:i/>
          <w:lang w:eastAsia="en-GB" w:bidi="en-GB"/>
        </w:rPr>
      </w:pPr>
      <w:r w:rsidRPr="00B77641">
        <w:rPr>
          <w:rFonts w:eastAsia="Tahoma" w:cstheme="minorHAnsi"/>
          <w:i/>
          <w:lang w:eastAsia="en-GB" w:bidi="en-GB"/>
        </w:rPr>
        <w:t>Nagradu Melina Mercouri, nazvanu po grčkoj ministrici kulture koja se smatra najzaslužnijom za utemeljenje projekta Europske prijestolnice kulture, Rijeka je osvojila prema preporuci stručnog panela Europske komisije koji procjenjuje ozbiljnost i uspješnost provedbe projekta.</w:t>
      </w:r>
    </w:p>
    <w:p w14:paraId="42388FD8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0EF31D99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</w:r>
      <w:r w:rsidRPr="00B77641">
        <w:rPr>
          <w:rFonts w:eastAsia="Tahoma" w:cstheme="minorHAnsi"/>
          <w:b/>
          <w:lang w:eastAsia="en-GB" w:bidi="en-GB"/>
        </w:rPr>
        <w:t>Odluka o dodjeli nagrade vrijedne 1,5 milijuna eura donesena je u Galwayu nakon sastanka i trećeg monitoringa nad provedbom projekta Rijeka 2020 – Europska prijestolnica kulture.</w:t>
      </w:r>
      <w:r>
        <w:rPr>
          <w:rFonts w:eastAsia="Tahoma" w:cstheme="minorHAnsi"/>
          <w:lang w:eastAsia="en-GB" w:bidi="en-GB"/>
        </w:rPr>
        <w:t xml:space="preserve"> Predstavljanje projekta i programa koji se priprema za 2020. godinu riječki je tim održao danas u popodnevnim satima pred deseteročlanom stručnom komisijom koja prati provedbu projekta te predstavnicima Europske komisije. Uslijedio je dvosatni razgovor u kojem su na pitanja stručnog panela odgovarali predstavnici riječkog tima. Isti je proces tijekom jutra prošao i Galway koji također, kao i Rijeka, nosi titulu Europske prijestolnice kulture 2020. </w:t>
      </w:r>
    </w:p>
    <w:p w14:paraId="1FC33F0A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  <w:t xml:space="preserve">Nakon ovih predstavljanja i ukupne upoznatosti s dosadašnjom provedbom projekata Rijeke i Galwaya, samostalno je zasjedao stručni panel te donio </w:t>
      </w:r>
      <w:r w:rsidRPr="00BF58A5">
        <w:rPr>
          <w:rFonts w:eastAsia="Tahoma" w:cstheme="minorHAnsi"/>
          <w:b/>
          <w:lang w:eastAsia="en-GB" w:bidi="en-GB"/>
        </w:rPr>
        <w:t xml:space="preserve">odluku i </w:t>
      </w:r>
      <w:r w:rsidRPr="004C554C">
        <w:rPr>
          <w:rFonts w:eastAsia="Tahoma" w:cstheme="minorHAnsi"/>
          <w:b/>
          <w:lang w:eastAsia="en-GB" w:bidi="en-GB"/>
        </w:rPr>
        <w:t>preporuku o dodjeli n</w:t>
      </w:r>
      <w:r>
        <w:rPr>
          <w:rFonts w:eastAsia="Tahoma" w:cstheme="minorHAnsi"/>
          <w:b/>
          <w:lang w:eastAsia="en-GB" w:bidi="en-GB"/>
        </w:rPr>
        <w:t>agrade Melina Mercouri, vrijedne</w:t>
      </w:r>
      <w:r w:rsidRPr="004C554C">
        <w:rPr>
          <w:rFonts w:eastAsia="Tahoma" w:cstheme="minorHAnsi"/>
          <w:b/>
          <w:lang w:eastAsia="en-GB" w:bidi="en-GB"/>
        </w:rPr>
        <w:t xml:space="preserve"> 1,5 milijuna eura</w:t>
      </w:r>
      <w:r>
        <w:rPr>
          <w:rFonts w:eastAsia="Tahoma" w:cstheme="minorHAnsi"/>
          <w:lang w:eastAsia="en-GB" w:bidi="en-GB"/>
        </w:rPr>
        <w:t xml:space="preserve">. </w:t>
      </w:r>
    </w:p>
    <w:p w14:paraId="20562EE9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</w:r>
    </w:p>
    <w:p w14:paraId="2552770A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  <w:t xml:space="preserve">Riječ je o vrijednoj financijskoj nagradi, koja nosi i poruku o uspjehu u dosadašnjem radu na razvoju projekta  Rijeka 2020 – Europska prijestolnica kulture. Ova nagrada </w:t>
      </w:r>
      <w:r w:rsidRPr="00D67BC0">
        <w:rPr>
          <w:rFonts w:eastAsia="Tahoma" w:cstheme="minorHAnsi"/>
          <w:b/>
          <w:lang w:eastAsia="en-GB" w:bidi="en-GB"/>
        </w:rPr>
        <w:t>za Rijeku znači da je</w:t>
      </w:r>
      <w:r>
        <w:rPr>
          <w:rFonts w:eastAsia="Tahoma" w:cstheme="minorHAnsi"/>
          <w:lang w:eastAsia="en-GB" w:bidi="en-GB"/>
        </w:rPr>
        <w:t xml:space="preserve"> </w:t>
      </w:r>
      <w:r w:rsidRPr="00D67BC0">
        <w:rPr>
          <w:rFonts w:eastAsia="Tahoma" w:cstheme="minorHAnsi"/>
          <w:b/>
          <w:lang w:eastAsia="en-GB" w:bidi="en-GB"/>
        </w:rPr>
        <w:t>zadovoljila sve visoko postavljene kriterije od strane stručnog panela i da je ozbiljnim vođenjem projekta do godine nošenja titule EPK ostvarila sve zadatke koji su pred nju postavljani.</w:t>
      </w:r>
    </w:p>
    <w:p w14:paraId="67AD7EAA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</w:r>
      <w:r w:rsidRPr="00D67BC0">
        <w:rPr>
          <w:rFonts w:eastAsia="Tahoma" w:cstheme="minorHAnsi"/>
          <w:b/>
          <w:lang w:eastAsia="en-GB" w:bidi="en-GB"/>
        </w:rPr>
        <w:t>Nagrada predstavlja ukupno priznanje</w:t>
      </w:r>
      <w:r>
        <w:rPr>
          <w:rFonts w:eastAsia="Tahoma" w:cstheme="minorHAnsi"/>
          <w:lang w:eastAsia="en-GB" w:bidi="en-GB"/>
        </w:rPr>
        <w:t xml:space="preserve"> ne samo užem riječkom timu koji je jučer uspješno predstavio napredak projekta, nego i </w:t>
      </w:r>
      <w:r w:rsidRPr="00D67BC0">
        <w:rPr>
          <w:rFonts w:eastAsia="Tahoma" w:cstheme="minorHAnsi"/>
          <w:b/>
          <w:lang w:eastAsia="en-GB" w:bidi="en-GB"/>
        </w:rPr>
        <w:t>svim uključenim partnerima, ustanovama, udrugama, institucijama i</w:t>
      </w:r>
      <w:r>
        <w:rPr>
          <w:rFonts w:eastAsia="Tahoma" w:cstheme="minorHAnsi"/>
          <w:b/>
          <w:lang w:eastAsia="en-GB" w:bidi="en-GB"/>
        </w:rPr>
        <w:t xml:space="preserve"> pojedincima, građanima </w:t>
      </w:r>
      <w:r w:rsidRPr="00D67BC0">
        <w:rPr>
          <w:rFonts w:eastAsia="Tahoma" w:cstheme="minorHAnsi"/>
          <w:b/>
          <w:lang w:eastAsia="en-GB" w:bidi="en-GB"/>
        </w:rPr>
        <w:t>koji u projektu intenzivno sudjeluju</w:t>
      </w:r>
      <w:r>
        <w:rPr>
          <w:rFonts w:eastAsia="Tahoma" w:cstheme="minorHAnsi"/>
          <w:lang w:eastAsia="en-GB" w:bidi="en-GB"/>
        </w:rPr>
        <w:t xml:space="preserve"> i čine ovu nagradu zajedničkim uspjehom.</w:t>
      </w:r>
    </w:p>
    <w:p w14:paraId="05E13D44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2CF816B2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</w:r>
      <w:r w:rsidRPr="00C4022F">
        <w:rPr>
          <w:rFonts w:eastAsia="Tahoma" w:cstheme="minorHAnsi"/>
          <w:b/>
          <w:lang w:eastAsia="en-GB" w:bidi="en-GB"/>
        </w:rPr>
        <w:t>Melina Mercouri</w:t>
      </w:r>
      <w:r>
        <w:rPr>
          <w:rFonts w:eastAsia="Tahoma" w:cstheme="minorHAnsi"/>
          <w:lang w:eastAsia="en-GB" w:bidi="en-GB"/>
        </w:rPr>
        <w:t xml:space="preserve">, po kojoj je nagrada dobila ime, davne se 1985. godine zalagala za bolje međusobno poznavanje europskih građana, za razmjenu i razgovore o kulturi. Razumijevajući Europu mjestom zajedničke kulturne prošlosti, ali i budućnosti, Melina Mercouri tvrdila je da čitava Europa treba biti ujedinjena te da kultura nosi najsnažniji potencijal za mir. </w:t>
      </w:r>
    </w:p>
    <w:p w14:paraId="448B7EF5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  <w:r>
        <w:rPr>
          <w:rFonts w:eastAsia="Tahoma" w:cstheme="minorHAnsi"/>
          <w:lang w:eastAsia="en-GB" w:bidi="en-GB"/>
        </w:rPr>
        <w:tab/>
        <w:t xml:space="preserve">S tim je vrijednostima utemeljen </w:t>
      </w:r>
      <w:r w:rsidRPr="00B77641">
        <w:rPr>
          <w:rFonts w:eastAsia="Tahoma" w:cstheme="minorHAnsi"/>
          <w:b/>
          <w:lang w:eastAsia="en-GB" w:bidi="en-GB"/>
        </w:rPr>
        <w:t>projekt Europske prijestolnice kulture koji povezuje europske građane i osvještava činjenicu zajedničke pripadnosti europskom kulturnom krugu</w:t>
      </w:r>
      <w:r>
        <w:rPr>
          <w:rFonts w:eastAsia="Tahoma" w:cstheme="minorHAnsi"/>
          <w:lang w:eastAsia="en-GB" w:bidi="en-GB"/>
        </w:rPr>
        <w:t xml:space="preserve">. </w:t>
      </w:r>
    </w:p>
    <w:p w14:paraId="3692641B" w14:textId="77777777" w:rsidR="003A3D4F" w:rsidRDefault="003A3D4F" w:rsidP="003A3D4F">
      <w:pPr>
        <w:jc w:val="both"/>
        <w:rPr>
          <w:rFonts w:eastAsia="Tahoma" w:cstheme="minorHAnsi"/>
          <w:lang w:eastAsia="en-GB" w:bidi="en-GB"/>
        </w:rPr>
      </w:pPr>
    </w:p>
    <w:p w14:paraId="29173740" w14:textId="77777777" w:rsidR="003A3D4F" w:rsidRDefault="003A3D4F" w:rsidP="003A3D4F">
      <w:pPr>
        <w:jc w:val="both"/>
      </w:pPr>
      <w:r>
        <w:rPr>
          <w:rFonts w:eastAsia="Tahoma" w:cstheme="minorHAnsi"/>
          <w:lang w:eastAsia="en-GB" w:bidi="en-GB"/>
        </w:rPr>
        <w:tab/>
        <w:t xml:space="preserve">A s istim je vrijednostima na umu riječki tim danas u Galwayu predstavljao projekt Europske prijestolnice kulture koji se u Rijeci priprema već tri godine i koji će se bogatim kulturno-umjetničkim programom realizirati tijekom 2020. godine. U Galwayu su pred stručnim panelom u predstavljanju projekta i njegova dosadašnjeg napretka sudjelovali </w:t>
      </w:r>
      <w:r>
        <w:t xml:space="preserve">gradonačelnik Rijeke Vojko Obersnel, pročelnik Odjela za kulturu Ivan Šarar, direktorica tvrtke Rijeka 2020 osnovane za provedbu projekta Emina Višnić, umjetnički direktor projekta Slaven Tolj,  direktorica partnerstava i komunikacija u Rijeka 2020 Irena Kregar Šegota, direktorica općih poslova u projektu </w:t>
      </w:r>
      <w:r>
        <w:lastRenderedPageBreak/>
        <w:t>Iva Grego  te savjetnik za upravljanje brendom Dražen Nikolić.  U Galwayu je također bila prisutna i predstavnica Ministarstva kulture Republike Hrvatske Anera Stopfer.</w:t>
      </w:r>
    </w:p>
    <w:p w14:paraId="7AAF6B1D" w14:textId="77777777" w:rsidR="003A3D4F" w:rsidRDefault="003A3D4F" w:rsidP="003A3D4F">
      <w:pPr>
        <w:jc w:val="both"/>
      </w:pPr>
      <w:r>
        <w:tab/>
        <w:t xml:space="preserve">Osim samog kulturno-umjetničkog programa za 2020. </w:t>
      </w:r>
      <w:r w:rsidRPr="00B77641">
        <w:rPr>
          <w:b/>
        </w:rPr>
        <w:t>posebno su u predstavljanju i razgovorima istaknute teme nasljeđa projekta</w:t>
      </w:r>
      <w:r>
        <w:t xml:space="preserve">. Ono ostaje kao trajna vrijednost prisutno u objektima kulture koji se obnavljaju i grade u Rijeci, ali i u potaknutim aktivnostima građana koji su snažno uključeni u projekt na više načina, između ostaloga i kroz bogat program edukacija. Taj je program opsežno provođen u proteklom razdoblju i predstavlja trajnu vrijednost u usvojenim znanjima i vještinama koje su temelj za buduće uspješne kulturne produkcije u Rijeci. Ove su teme sagledavane i u kontekstu buduće strategije odnosno strateških smjernica za daljnji razvoj kulture u Rijeci. Naime, Europska komisija projektom Europske prijestolnice kulture želi utjecati na ugradnju kulture u dugoročni razvitak gradova zbog čega su teme o nasljeđu EPK projekta izuzetno važne. Rijeka po ovom pitanju ima vrijedne rezultate što je na susretima u Galwayu i prepoznato. </w:t>
      </w:r>
    </w:p>
    <w:p w14:paraId="36AD21B6" w14:textId="77777777" w:rsidR="003A3D4F" w:rsidRDefault="003A3D4F" w:rsidP="003A3D4F">
      <w:pPr>
        <w:jc w:val="both"/>
      </w:pPr>
    </w:p>
    <w:p w14:paraId="2AF3056E" w14:textId="77777777" w:rsidR="003A3D4F" w:rsidRDefault="003A3D4F" w:rsidP="003A3D4F">
      <w:pPr>
        <w:jc w:val="both"/>
      </w:pPr>
      <w:r>
        <w:tab/>
        <w:t xml:space="preserve">U prvim izjavama koje stižu iz Galwaya gradonačelnik Rijeke </w:t>
      </w:r>
      <w:r w:rsidRPr="00033B28">
        <w:rPr>
          <w:b/>
        </w:rPr>
        <w:t>Vojko Obersnel</w:t>
      </w:r>
      <w:r>
        <w:t xml:space="preserve"> poručuje da se osjeća izuzetno ponosnim i da nagradu koju je Rijeka osvojila smatra velikim uspjehom. </w:t>
      </w:r>
      <w:r w:rsidRPr="009B0302">
        <w:rPr>
          <w:i/>
        </w:rPr>
        <w:t>„To je dokaz da svi na ovom projektu rade sa srcem i s visokom dozom profesionalnosti. Cijelom timu, svim uključenim institucijama, ustanovama, udrugama, ali i svim građanima koji su uključeni u projekt čestitam na osvajanju nagrade. Ovo je naše zajedničko priznanje.“</w:t>
      </w:r>
      <w:r>
        <w:t xml:space="preserve"> – poručio je Obersnel iz Galwaya.</w:t>
      </w:r>
    </w:p>
    <w:p w14:paraId="48241D49" w14:textId="77777777" w:rsidR="003A3D4F" w:rsidRDefault="003A3D4F" w:rsidP="003A3D4F">
      <w:pPr>
        <w:jc w:val="both"/>
      </w:pPr>
    </w:p>
    <w:p w14:paraId="2C844892" w14:textId="77777777" w:rsidR="003A3D4F" w:rsidRDefault="003A3D4F" w:rsidP="003A3D4F">
      <w:pPr>
        <w:jc w:val="both"/>
        <w:rPr>
          <w:i/>
        </w:rPr>
      </w:pPr>
      <w:r>
        <w:tab/>
        <w:t xml:space="preserve">Direktorica tvrtke Rijeka 2020, osnovane za provedbu projekta Europske prijestolnice kulture, </w:t>
      </w:r>
      <w:r w:rsidRPr="00033B28">
        <w:rPr>
          <w:b/>
        </w:rPr>
        <w:t>Emina Višnić</w:t>
      </w:r>
      <w:r>
        <w:t xml:space="preserve"> ističe da je nagrada Melina Mercouri velika i važna financijska potvrda da se projekt uspješno vodi i razvija. Ali i više od toga </w:t>
      </w:r>
      <w:r w:rsidRPr="009B0302">
        <w:rPr>
          <w:i/>
        </w:rPr>
        <w:t>„ova je nagrada na simboličkoj razini potvrda da je Rijeka i da je Hrvatska usklađena s europskim kulturnim vrijednostima, da nosimo i pronosimo</w:t>
      </w:r>
      <w:r>
        <w:rPr>
          <w:i/>
        </w:rPr>
        <w:t xml:space="preserve"> vrijednosti europskog kulturnog kruga, da u njega ovim projektom upisujemo nove poruke za budućnost i da mu uistinu pripadamo kao građani Europe“ – </w:t>
      </w:r>
      <w:r>
        <w:t>ističe</w:t>
      </w:r>
      <w:r w:rsidRPr="009B0302">
        <w:t xml:space="preserve"> </w:t>
      </w:r>
      <w:r>
        <w:t xml:space="preserve">Emina </w:t>
      </w:r>
      <w:r w:rsidRPr="009B0302">
        <w:t>Višnić.</w:t>
      </w:r>
      <w:r w:rsidRPr="009B0302">
        <w:rPr>
          <w:i/>
        </w:rPr>
        <w:t xml:space="preserve"> </w:t>
      </w:r>
    </w:p>
    <w:p w14:paraId="69E0D4B7" w14:textId="77777777" w:rsidR="003A3D4F" w:rsidRDefault="003A3D4F" w:rsidP="003A3D4F">
      <w:pPr>
        <w:jc w:val="both"/>
        <w:rPr>
          <w:i/>
        </w:rPr>
      </w:pPr>
    </w:p>
    <w:p w14:paraId="3FC99F33" w14:textId="7C025AA8" w:rsidR="003A3D4F" w:rsidRDefault="003A3D4F" w:rsidP="003A3D4F">
      <w:pPr>
        <w:jc w:val="both"/>
      </w:pPr>
      <w:r w:rsidRPr="009B0302">
        <w:tab/>
        <w:t xml:space="preserve">Dio riječkog </w:t>
      </w:r>
      <w:r>
        <w:t xml:space="preserve">EPK </w:t>
      </w:r>
      <w:r w:rsidRPr="009B0302">
        <w:t xml:space="preserve">tima u Rijeku se </w:t>
      </w:r>
      <w:r>
        <w:t xml:space="preserve">iz Galwaya </w:t>
      </w:r>
      <w:r w:rsidRPr="009B0302">
        <w:t xml:space="preserve">vraća već </w:t>
      </w:r>
      <w:r>
        <w:t>sutra</w:t>
      </w:r>
      <w:r w:rsidRPr="009B0302">
        <w:t xml:space="preserve"> u poslijepodnevnim satima, dok</w:t>
      </w:r>
      <w:r>
        <w:t xml:space="preserve"> gradonačelnik Rijeke Vojko Obersnel i direktorica partnerstava i komunikacija Rijeke 2020 Irena Kregar Šegota iz Galwaya odlaze za Pariz gdje se već u četvrtak u Hrvatskoj ambasadi u Parizu održava predstavljanje projekta Rijeka - Europska prijestolnica kulture i programa za 2020. pred francuskim novinarima. Domaćini riječkoj delegaciji i francuskim novinarima u Parizu su </w:t>
      </w:r>
      <w:r w:rsidRPr="004751DF">
        <w:t>ambasador Republike Hrvatske u Francuskoj Filip Vučak te direktorica predstavništva Hrvatske turističke zajednice u Parizu Danijela Mihalić Đurica</w:t>
      </w:r>
      <w:r>
        <w:t xml:space="preserve">. </w:t>
      </w:r>
    </w:p>
    <w:p w14:paraId="34ED3BAC" w14:textId="3DD60702" w:rsidR="003A3D4F" w:rsidRDefault="003A3D4F" w:rsidP="003A3D4F">
      <w:pPr>
        <w:jc w:val="both"/>
      </w:pPr>
    </w:p>
    <w:p w14:paraId="0C170EA7" w14:textId="77777777" w:rsidR="003A3D4F" w:rsidRDefault="003A3D4F" w:rsidP="003A3D4F">
      <w:pPr>
        <w:jc w:val="both"/>
      </w:pPr>
      <w:r>
        <w:t xml:space="preserve">Napomena za novinare: </w:t>
      </w:r>
    </w:p>
    <w:p w14:paraId="6B99D5FC" w14:textId="216A09B0" w:rsidR="003A3D4F" w:rsidRPr="00E41E0F" w:rsidRDefault="003A3D4F" w:rsidP="003A3D4F">
      <w:pPr>
        <w:jc w:val="both"/>
        <w:rPr>
          <w:i/>
        </w:rPr>
      </w:pPr>
      <w:r w:rsidRPr="00E41E0F">
        <w:rPr>
          <w:i/>
        </w:rPr>
        <w:t xml:space="preserve">Za daljnje izjave vezane uz osvajanje nagrade Melina Mercouri, </w:t>
      </w:r>
      <w:r w:rsidRPr="003A3D4F">
        <w:rPr>
          <w:b/>
          <w:bCs/>
          <w:i/>
        </w:rPr>
        <w:t>predstavnici tima koji boravi u Galwayu bit će dostupni danas u popodnevnim/večernjim satima telefonski</w:t>
      </w:r>
      <w:r>
        <w:rPr>
          <w:i/>
        </w:rPr>
        <w:t xml:space="preserve">, odnosno sutra </w:t>
      </w:r>
      <w:r w:rsidRPr="00E41E0F">
        <w:rPr>
          <w:i/>
        </w:rPr>
        <w:t xml:space="preserve">nakon slijetanja u Zagreb </w:t>
      </w:r>
      <w:r>
        <w:rPr>
          <w:i/>
        </w:rPr>
        <w:t xml:space="preserve">(slijetanje je u 17.20 na Zg aerodrom) </w:t>
      </w:r>
      <w:r w:rsidRPr="00E41E0F">
        <w:rPr>
          <w:i/>
        </w:rPr>
        <w:t xml:space="preserve">odnosno po dolasku u Rijeku. Gradonačelnik Rijeke i direktorica partnerstava i komunikacija Irena Kregar Šegota za izjave će biti dostupni putem telefona također </w:t>
      </w:r>
      <w:r>
        <w:rPr>
          <w:i/>
        </w:rPr>
        <w:t>tijekom večeri i sutrašnjeg jutra</w:t>
      </w:r>
      <w:r w:rsidRPr="00E41E0F">
        <w:rPr>
          <w:i/>
        </w:rPr>
        <w:t xml:space="preserve">. </w:t>
      </w:r>
    </w:p>
    <w:p w14:paraId="07B32308" w14:textId="77777777" w:rsidR="003A3D4F" w:rsidRPr="00E41E0F" w:rsidRDefault="003A3D4F" w:rsidP="003A3D4F">
      <w:pPr>
        <w:jc w:val="both"/>
        <w:rPr>
          <w:i/>
        </w:rPr>
      </w:pPr>
    </w:p>
    <w:p w14:paraId="7A92ACAE" w14:textId="33928CAA" w:rsidR="009528C7" w:rsidRPr="00606F45" w:rsidRDefault="00586E22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>
        <w:rPr>
          <w:rFonts w:cstheme="minorHAnsi"/>
          <w:b/>
          <w:bCs/>
          <w:sz w:val="22"/>
          <w:szCs w:val="22"/>
          <w:lang w:val="hr-HR"/>
        </w:rPr>
        <w:t xml:space="preserve">             </w:t>
      </w:r>
      <w:bookmarkStart w:id="0" w:name="_GoBack"/>
      <w:bookmarkEnd w:id="0"/>
      <w:r w:rsidR="009528C7"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1FA1A31E" w14:textId="77777777" w:rsidR="009528C7" w:rsidRPr="00606F45" w:rsidRDefault="00A47B4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iperveza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2C3E1101" w:rsidR="00BE7797" w:rsidRPr="00606F45" w:rsidRDefault="009528C7" w:rsidP="009528C7">
      <w:pPr>
        <w:shd w:val="clear" w:color="auto" w:fill="FFFFFF"/>
        <w:jc w:val="right"/>
        <w:textAlignment w:val="baseline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51C19" w14:textId="77777777" w:rsidR="00A47B47" w:rsidRDefault="00A47B47" w:rsidP="00881B94">
      <w:r>
        <w:separator/>
      </w:r>
    </w:p>
  </w:endnote>
  <w:endnote w:type="continuationSeparator" w:id="0">
    <w:p w14:paraId="29AF961B" w14:textId="77777777" w:rsidR="00A47B47" w:rsidRDefault="00A47B47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BBE2" w14:textId="77777777" w:rsidR="00A47B47" w:rsidRDefault="00A47B47" w:rsidP="00881B94">
      <w:r>
        <w:separator/>
      </w:r>
    </w:p>
  </w:footnote>
  <w:footnote w:type="continuationSeparator" w:id="0">
    <w:p w14:paraId="52752C8E" w14:textId="77777777" w:rsidR="00A47B47" w:rsidRDefault="00A47B47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Zaglavlje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B47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64F92"/>
    <w:rsid w:val="00E70303"/>
    <w:rsid w:val="00E712BE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Naslov1">
    <w:name w:val="heading 1"/>
    <w:basedOn w:val="Normal"/>
    <w:link w:val="Naslov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B94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B94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0E762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5261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2616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2616E"/>
    <w:rPr>
      <w:rFonts w:eastAsiaTheme="minorEastAsia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261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B40B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Istaknuto">
    <w:name w:val="Emphasis"/>
    <w:basedOn w:val="Zadanifontodlomka"/>
    <w:uiPriority w:val="20"/>
    <w:qFormat/>
    <w:rsid w:val="00DC3914"/>
    <w:rPr>
      <w:i/>
      <w:i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1E3C"/>
    <w:rPr>
      <w:sz w:val="20"/>
      <w:szCs w:val="20"/>
      <w:lang w:val="en-CA"/>
    </w:rPr>
  </w:style>
  <w:style w:type="character" w:styleId="Referencafusnote">
    <w:name w:val="footnote reference"/>
    <w:basedOn w:val="Zadanifontodlomka"/>
    <w:uiPriority w:val="99"/>
    <w:semiHidden/>
    <w:unhideWhenUsed/>
    <w:rsid w:val="00911E3C"/>
    <w:rPr>
      <w:vertAlign w:val="superscript"/>
    </w:rPr>
  </w:style>
  <w:style w:type="paragraph" w:styleId="Bezproreda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Zadanifontodlomka"/>
    <w:rsid w:val="007856E0"/>
  </w:style>
  <w:style w:type="character" w:customStyle="1" w:styleId="normaltextrun">
    <w:name w:val="normaltextrun"/>
    <w:basedOn w:val="Zadanifontodlomka"/>
    <w:rsid w:val="007856E0"/>
  </w:style>
  <w:style w:type="character" w:customStyle="1" w:styleId="eop">
    <w:name w:val="eop"/>
    <w:basedOn w:val="Zadanifontodlomka"/>
    <w:rsid w:val="007856E0"/>
  </w:style>
  <w:style w:type="character" w:customStyle="1" w:styleId="e24kjd">
    <w:name w:val="e24kjd"/>
    <w:basedOn w:val="Zadanifontodlomka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8E5B-B8BB-4408-AD11-1F8E9AF4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3</cp:revision>
  <cp:lastPrinted>2019-04-30T13:01:00Z</cp:lastPrinted>
  <dcterms:created xsi:type="dcterms:W3CDTF">2019-10-15T14:05:00Z</dcterms:created>
  <dcterms:modified xsi:type="dcterms:W3CDTF">2019-10-15T16:51:00Z</dcterms:modified>
</cp:coreProperties>
</file>