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7B664087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3E7072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3E7072">
        <w:rPr>
          <w:sz w:val="22"/>
          <w:szCs w:val="22"/>
        </w:rPr>
        <w:t>veljače</w:t>
      </w:r>
      <w:r w:rsidRPr="006D3BE7">
        <w:rPr>
          <w:sz w:val="22"/>
          <w:szCs w:val="22"/>
        </w:rPr>
        <w:t xml:space="preserve"> 20</w:t>
      </w:r>
      <w:r w:rsidR="003E7072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godine </w:t>
      </w:r>
    </w:p>
    <w:p w14:paraId="0E1D727C" w14:textId="2323CBED" w:rsidR="00D07B8C" w:rsidRDefault="00D07B8C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OBJAV</w:t>
      </w:r>
      <w:r w:rsidR="003E7072">
        <w:rPr>
          <w:rFonts w:cstheme="minorHAnsi"/>
          <w:b/>
          <w:bCs/>
          <w:sz w:val="22"/>
          <w:szCs w:val="22"/>
        </w:rPr>
        <w:t>A ZA MEDIJE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3CAD7BC2" w:rsidR="00D07B8C" w:rsidRPr="003E7072" w:rsidRDefault="003E7072" w:rsidP="00D07B8C">
      <w:pPr>
        <w:spacing w:line="276" w:lineRule="auto"/>
        <w:jc w:val="center"/>
        <w:rPr>
          <w:b/>
          <w:bCs/>
          <w:sz w:val="28"/>
          <w:szCs w:val="28"/>
        </w:rPr>
      </w:pPr>
      <w:r w:rsidRPr="003E7072">
        <w:rPr>
          <w:b/>
          <w:bCs/>
          <w:sz w:val="28"/>
          <w:szCs w:val="28"/>
        </w:rPr>
        <w:t>PROJEKCIJOM FILMA ‘SLOBODA’ POČEO FESTIVAL FILMSKE MUTACIJE</w:t>
      </w:r>
    </w:p>
    <w:p w14:paraId="29C64686" w14:textId="77777777" w:rsidR="003E7072" w:rsidRPr="00F5014C" w:rsidRDefault="003E7072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612D4BE2" w14:textId="66719DB6" w:rsidR="003E7072" w:rsidRDefault="003E7072" w:rsidP="003E7072">
      <w:pPr>
        <w:pStyle w:val="NoSpacing"/>
        <w:rPr>
          <w:b/>
          <w:bCs/>
        </w:rPr>
      </w:pPr>
      <w:bookmarkStart w:id="0" w:name="_Hlk24972925"/>
      <w:r w:rsidRPr="003E7072">
        <w:rPr>
          <w:b/>
          <w:bCs/>
        </w:rPr>
        <w:t xml:space="preserve">Međunarodno filmsko-simpozijsko izdanje festivala 'Filmske mutacije' u sklopu programskog pravca Doba moći Europske prijestolnice kulture otvoreno je u četvrtak u Art-kinu projekcijom filma 'Sloboda', kojoj je nazočio i redatelj Albert Serra. </w:t>
      </w:r>
    </w:p>
    <w:p w14:paraId="2FBC3FF6" w14:textId="77777777" w:rsidR="003E7072" w:rsidRPr="003E7072" w:rsidRDefault="003E7072" w:rsidP="003E7072">
      <w:pPr>
        <w:pStyle w:val="NoSpacing"/>
        <w:rPr>
          <w:b/>
          <w:bCs/>
        </w:rPr>
      </w:pPr>
    </w:p>
    <w:p w14:paraId="21C4FDFC" w14:textId="4A6EB0FE" w:rsidR="003E7072" w:rsidRPr="002853F4" w:rsidRDefault="003E7072" w:rsidP="003E7072">
      <w:pPr>
        <w:pStyle w:val="NoSpacing"/>
      </w:pPr>
      <w:r w:rsidRPr="002853F4">
        <w:t xml:space="preserve">Festival se bavi reinterpretacijom uloge kinematografa i njegovim emancipacijskim potencijalima: film kao oko stoljeća, a posebni gosti su redatelji </w:t>
      </w:r>
      <w:r>
        <w:t xml:space="preserve">Albert </w:t>
      </w:r>
      <w:r w:rsidRPr="002853F4">
        <w:t>Serra i Abel Ferrara.</w:t>
      </w:r>
    </w:p>
    <w:p w14:paraId="1D508112" w14:textId="77777777" w:rsidR="003E7072" w:rsidRPr="002853F4" w:rsidRDefault="003E7072" w:rsidP="003E7072">
      <w:pPr>
        <w:pStyle w:val="NoSpacing"/>
      </w:pPr>
      <w:r w:rsidRPr="002853F4">
        <w:t>Prije projekcije njegova filma Albert Serra ocijenio je kako je riječ o vrlo specifičnom kinematografskom ostvarenju. To je poema o noći, povezana je s intimom, a u filmu je i mnogo golotinje, rekao je.</w:t>
      </w:r>
    </w:p>
    <w:p w14:paraId="34743ED2" w14:textId="77777777" w:rsidR="003E7072" w:rsidRPr="002853F4" w:rsidRDefault="003E7072" w:rsidP="003E7072">
      <w:pPr>
        <w:pStyle w:val="NoSpacing"/>
      </w:pPr>
      <w:r w:rsidRPr="002853F4">
        <w:t>Filozof Alexander Garcia Dütmann, koji je odigrao jednu od uloga u filmu, ustvrdio je da 'Sloboda' može imati više različitih čitanja. Na prvi pogled govori o žudnji, ali ja smatram da tako navodi na krivi trag, kazao je.</w:t>
      </w:r>
    </w:p>
    <w:p w14:paraId="6A9AC95D" w14:textId="1388E907" w:rsidR="003E7072" w:rsidRPr="003E7072" w:rsidRDefault="003E7072" w:rsidP="003E7072">
      <w:pPr>
        <w:pStyle w:val="NoSpacing"/>
        <w:rPr>
          <w:b/>
          <w:bCs/>
        </w:rPr>
      </w:pPr>
      <w:r w:rsidRPr="003E7072">
        <w:rPr>
          <w:b/>
          <w:bCs/>
        </w:rPr>
        <w:t>Drugog dana festivala, u petak, priređen je u jutarnjem terminu razgovor s Abelom Ferrarom, Albertom Serrom i Jonathanom Rosebaumom koji su publici govorili o svojim filmskim iskustvima i planovima. Serra je naglasio da u vrijeme Netflixa, autorski film mora biti radikalno drugačiji od uobičajene produkcije kako bi privukao publiku u kina, dok je Ferrara naglasio da treba pomiriti ekonomske i političke aspekte u proizvodnji filmova.</w:t>
      </w:r>
    </w:p>
    <w:p w14:paraId="4F2BF523" w14:textId="77777777" w:rsidR="003E7072" w:rsidRPr="002853F4" w:rsidRDefault="003E7072" w:rsidP="003E7072">
      <w:pPr>
        <w:pStyle w:val="NoSpacing"/>
      </w:pPr>
      <w:r w:rsidRPr="002853F4">
        <w:t xml:space="preserve">Abel Ferrara </w:t>
      </w:r>
      <w:r>
        <w:t>na festivalu predstavlja</w:t>
      </w:r>
      <w:r w:rsidRPr="002853F4">
        <w:t xml:space="preserve"> svoj zadnji film 'Tomasso', a kao posebno zanimljiv događaj najavljuje se </w:t>
      </w:r>
      <w:r>
        <w:t xml:space="preserve">u subotu </w:t>
      </w:r>
      <w:r w:rsidRPr="002853F4">
        <w:t>nastup Abel Ferrara Banda s gostima s glazbom iz Ferrarinih filmova poput 'Bad Lieutenant', '444-Last Day on Earth' i 'China Girl'. </w:t>
      </w:r>
    </w:p>
    <w:p w14:paraId="64681F52" w14:textId="77777777" w:rsidR="003E7072" w:rsidRPr="002853F4" w:rsidRDefault="003E7072" w:rsidP="003E7072">
      <w:pPr>
        <w:pStyle w:val="NoSpacing"/>
      </w:pPr>
      <w:r w:rsidRPr="002853F4">
        <w:t>Na programu festivala još je niz dokumentarnih, kratkih i eksperimentalnih filmova.</w:t>
      </w:r>
    </w:p>
    <w:p w14:paraId="0986844E" w14:textId="77777777" w:rsidR="003E7072" w:rsidRPr="002853F4" w:rsidRDefault="003E7072" w:rsidP="003E7072">
      <w:pPr>
        <w:pStyle w:val="NoSpacing"/>
      </w:pPr>
    </w:p>
    <w:p w14:paraId="5426FAB8" w14:textId="77777777" w:rsidR="006E0FA1" w:rsidRPr="00F5014C" w:rsidRDefault="006E0FA1" w:rsidP="00D07B8C">
      <w:pPr>
        <w:rPr>
          <w:rFonts w:cstheme="minorHAnsi"/>
          <w:color w:val="1D2129"/>
          <w:shd w:val="clear" w:color="auto" w:fill="FFFFFF"/>
        </w:rPr>
      </w:pPr>
    </w:p>
    <w:p w14:paraId="49CE0726" w14:textId="77777777" w:rsidR="00F5014C" w:rsidRPr="00F5014C" w:rsidRDefault="00F5014C" w:rsidP="00D07B8C">
      <w:pPr>
        <w:rPr>
          <w:rFonts w:cstheme="minorHAnsi"/>
        </w:rPr>
      </w:pPr>
    </w:p>
    <w:p w14:paraId="1EC47539" w14:textId="02EFF292" w:rsidR="00D07B8C" w:rsidRPr="00F5014C" w:rsidRDefault="00D07B8C" w:rsidP="00D07B8C">
      <w:pPr>
        <w:rPr>
          <w:rFonts w:cstheme="minorHAnsi"/>
        </w:rPr>
      </w:pPr>
      <w:bookmarkStart w:id="1" w:name="_Hlk20308192"/>
      <w:bookmarkStart w:id="2" w:name="_Hlk20478851"/>
      <w:bookmarkStart w:id="3" w:name="_Hlk19780885"/>
      <w:r w:rsidRPr="00F5014C">
        <w:rPr>
          <w:rFonts w:cstheme="minorHAnsi"/>
        </w:rPr>
        <w:t xml:space="preserve">Unaprijed zahvaljujem na objavi </w:t>
      </w:r>
      <w:bookmarkStart w:id="4" w:name="_GoBack"/>
      <w:bookmarkEnd w:id="4"/>
      <w:r w:rsidRPr="00F5014C">
        <w:rPr>
          <w:rFonts w:cstheme="minorHAnsi"/>
        </w:rPr>
        <w:t>i srdačno Vas pozdravljam.</w:t>
      </w:r>
      <w:bookmarkStart w:id="5" w:name="_Hlk20293139"/>
      <w:bookmarkEnd w:id="1"/>
      <w:bookmarkEnd w:id="2"/>
    </w:p>
    <w:bookmarkEnd w:id="0"/>
    <w:bookmarkEnd w:id="3"/>
    <w:bookmarkEnd w:id="5"/>
    <w:p w14:paraId="33526B01" w14:textId="73362DDF" w:rsidR="006E0FA1" w:rsidRPr="00F5014C" w:rsidRDefault="006E0FA1" w:rsidP="00D07B8C">
      <w:pPr>
        <w:rPr>
          <w:rFonts w:cstheme="minorHAnsi"/>
        </w:rPr>
      </w:pPr>
    </w:p>
    <w:p w14:paraId="008AA726" w14:textId="5A4E3826" w:rsidR="00F5014C" w:rsidRDefault="00F5014C" w:rsidP="00D07B8C">
      <w:pPr>
        <w:rPr>
          <w:rFonts w:cstheme="minorHAnsi"/>
        </w:rPr>
      </w:pPr>
    </w:p>
    <w:p w14:paraId="05CCF93A" w14:textId="77777777" w:rsidR="00F5014C" w:rsidRPr="00F5014C" w:rsidRDefault="00F5014C" w:rsidP="00D07B8C">
      <w:pPr>
        <w:rPr>
          <w:rFonts w:cstheme="minorHAnsi"/>
        </w:rPr>
      </w:pPr>
    </w:p>
    <w:p w14:paraId="16D6DD4B" w14:textId="77777777" w:rsidR="00D07B8C" w:rsidRPr="00F5014C" w:rsidRDefault="00D07B8C" w:rsidP="00D07B8C">
      <w:pPr>
        <w:rPr>
          <w:rFonts w:cstheme="minorHAnsi"/>
        </w:rPr>
      </w:pPr>
    </w:p>
    <w:p w14:paraId="4BF437C6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730C833D" w14:textId="074F27DF" w:rsidR="00D07B8C" w:rsidRPr="00F5014C" w:rsidRDefault="00D07B8C" w:rsidP="00D07B8C">
      <w:pPr>
        <w:jc w:val="right"/>
        <w:rPr>
          <w:rFonts w:cs="Calibri"/>
        </w:rPr>
      </w:pPr>
      <w:r w:rsidRPr="00F5014C">
        <w:rPr>
          <w:rFonts w:cs="Calibri"/>
        </w:rPr>
        <w:t xml:space="preserve">Odnosi s medijima </w:t>
      </w:r>
      <w:r w:rsidR="003E7072">
        <w:rPr>
          <w:rFonts w:cs="Calibri"/>
        </w:rPr>
        <w:t>–</w:t>
      </w:r>
      <w:r w:rsidRPr="00F5014C">
        <w:rPr>
          <w:rFonts w:cs="Calibri"/>
        </w:rPr>
        <w:t xml:space="preserve"> </w:t>
      </w:r>
      <w:r w:rsidR="003E7072">
        <w:rPr>
          <w:rFonts w:cs="Calibri"/>
        </w:rPr>
        <w:t>Edi Jurković</w:t>
      </w:r>
    </w:p>
    <w:p w14:paraId="0C5EBDFD" w14:textId="543FBE84" w:rsidR="00CC5C8D" w:rsidRPr="00F5014C" w:rsidRDefault="00904FC7" w:rsidP="00F5014C">
      <w:pPr>
        <w:jc w:val="right"/>
        <w:rPr>
          <w:rFonts w:cs="Calibri"/>
        </w:rPr>
      </w:pPr>
      <w:hyperlink r:id="rId6" w:history="1">
        <w:r w:rsidR="003E7072" w:rsidRPr="000E0E15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 xml:space="preserve">M. </w:t>
      </w:r>
      <w:r w:rsidR="003E7072">
        <w:rPr>
          <w:rFonts w:cs="Calibri"/>
        </w:rPr>
        <w:t>099 220 56 12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9C45C" w14:textId="77777777" w:rsidR="00904FC7" w:rsidRDefault="00904FC7">
      <w:r>
        <w:separator/>
      </w:r>
    </w:p>
  </w:endnote>
  <w:endnote w:type="continuationSeparator" w:id="0">
    <w:p w14:paraId="4204D1A7" w14:textId="77777777" w:rsidR="00904FC7" w:rsidRDefault="0090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5B84" w14:textId="77777777" w:rsidR="00904FC7" w:rsidRDefault="00904FC7">
      <w:r>
        <w:separator/>
      </w:r>
    </w:p>
  </w:footnote>
  <w:footnote w:type="continuationSeparator" w:id="0">
    <w:p w14:paraId="20105B0E" w14:textId="77777777" w:rsidR="00904FC7" w:rsidRDefault="0090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904FC7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40335"/>
    <w:rsid w:val="003E7072"/>
    <w:rsid w:val="004B3F0B"/>
    <w:rsid w:val="006E0FA1"/>
    <w:rsid w:val="006E5F99"/>
    <w:rsid w:val="00757C0F"/>
    <w:rsid w:val="007B72D5"/>
    <w:rsid w:val="007E438F"/>
    <w:rsid w:val="00904FC7"/>
    <w:rsid w:val="009507FA"/>
    <w:rsid w:val="00A40CD4"/>
    <w:rsid w:val="00BD3A2E"/>
    <w:rsid w:val="00D07B8C"/>
    <w:rsid w:val="00E609D9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4</cp:revision>
  <dcterms:created xsi:type="dcterms:W3CDTF">2020-02-07T13:34:00Z</dcterms:created>
  <dcterms:modified xsi:type="dcterms:W3CDTF">2020-02-07T13:40:00Z</dcterms:modified>
</cp:coreProperties>
</file>