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8606" w14:textId="77777777" w:rsidR="004E2AA3" w:rsidRPr="00E31BA7" w:rsidRDefault="004E2AA3" w:rsidP="00E31BA7">
      <w:pPr>
        <w:jc w:val="center"/>
        <w:rPr>
          <w:rFonts w:ascii="Arial" w:eastAsia="Times New Roman" w:hAnsi="Arial" w:cs="Arial"/>
          <w:b/>
          <w:lang w:val="hr-HR" w:eastAsia="hr-HR"/>
        </w:rPr>
      </w:pPr>
      <w:r w:rsidRPr="00E31BA7">
        <w:rPr>
          <w:rFonts w:ascii="Arial" w:eastAsia="Times New Roman" w:hAnsi="Arial" w:cs="Arial"/>
          <w:b/>
          <w:lang w:val="hr-HR" w:eastAsia="hr-HR"/>
        </w:rPr>
        <w:t>HALUBAJSKI ZVONČARI NA OTVORENJU EUROPSKE PRIJESTOLNICE KULTURE GALWAYU</w:t>
      </w:r>
    </w:p>
    <w:p w14:paraId="681F9C06" w14:textId="77777777" w:rsidR="004E2AA3" w:rsidRPr="00E31BA7" w:rsidRDefault="004E2AA3" w:rsidP="00E31BA7">
      <w:pPr>
        <w:jc w:val="center"/>
        <w:rPr>
          <w:rFonts w:ascii="Arial" w:eastAsia="Times New Roman" w:hAnsi="Arial" w:cs="Arial"/>
          <w:b/>
          <w:lang w:val="hr-HR" w:eastAsia="hr-HR"/>
        </w:rPr>
      </w:pPr>
    </w:p>
    <w:p w14:paraId="1FB17829" w14:textId="77777777" w:rsidR="004E2AA3" w:rsidRPr="00E31BA7" w:rsidRDefault="004E2AA3" w:rsidP="00E31BA7">
      <w:pPr>
        <w:ind w:firstLine="720"/>
        <w:jc w:val="both"/>
        <w:rPr>
          <w:rFonts w:ascii="Arial" w:eastAsia="Times New Roman" w:hAnsi="Arial" w:cs="Arial"/>
          <w:b/>
          <w:i/>
          <w:lang w:val="hr-HR" w:eastAsia="hr-HR"/>
        </w:rPr>
      </w:pPr>
      <w:r w:rsidRPr="00E31BA7">
        <w:rPr>
          <w:rFonts w:ascii="Arial" w:eastAsia="Times New Roman" w:hAnsi="Arial" w:cs="Arial"/>
          <w:b/>
          <w:i/>
          <w:lang w:val="hr-HR" w:eastAsia="hr-HR"/>
        </w:rPr>
        <w:t xml:space="preserve">Nakon prošlotjednog spektakularnog otvorenja Europske prijestolnice kulture u Rijeci, danas, 8. veljače, Europska prijestolnica kulture postaje i drugi grad nositelj te titule u 2020. godini – irski </w:t>
      </w:r>
      <w:proofErr w:type="spellStart"/>
      <w:r w:rsidRPr="00E31BA7">
        <w:rPr>
          <w:rFonts w:ascii="Arial" w:eastAsia="Times New Roman" w:hAnsi="Arial" w:cs="Arial"/>
          <w:b/>
          <w:i/>
          <w:lang w:val="hr-HR" w:eastAsia="hr-HR"/>
        </w:rPr>
        <w:t>Galway</w:t>
      </w:r>
      <w:proofErr w:type="spellEnd"/>
    </w:p>
    <w:p w14:paraId="765B7889" w14:textId="77777777" w:rsidR="004E2AA3" w:rsidRPr="00E31BA7" w:rsidRDefault="004E2AA3" w:rsidP="00E31BA7">
      <w:pPr>
        <w:jc w:val="both"/>
        <w:rPr>
          <w:rFonts w:ascii="Arial" w:eastAsia="Times New Roman" w:hAnsi="Arial" w:cs="Arial"/>
          <w:b/>
          <w:lang w:val="hr-HR" w:eastAsia="hr-HR"/>
        </w:rPr>
      </w:pPr>
    </w:p>
    <w:p w14:paraId="2E2C1017" w14:textId="77777777" w:rsidR="004E2AA3" w:rsidRPr="00E31BA7" w:rsidRDefault="004E2AA3" w:rsidP="00E31BA7">
      <w:pPr>
        <w:ind w:firstLine="72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proofErr w:type="spellStart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Galway</w:t>
      </w:r>
      <w:proofErr w:type="spellEnd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godinu u kojoj s Rijekom dijeli ovu prestižnu titulu ulazi s temom vatre te manifestaciju otvorenja EPK temelji na drevnim običajima paljenja i slavljenja vatre kao rituala koji tjera zimu i dočekuje novo doba. </w:t>
      </w:r>
    </w:p>
    <w:p w14:paraId="6B72009E" w14:textId="77777777" w:rsidR="004E2AA3" w:rsidRPr="00E31BA7" w:rsidRDefault="004E2AA3" w:rsidP="00E31BA7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F8EAB6E" w14:textId="77777777" w:rsidR="004E2AA3" w:rsidRPr="00E31BA7" w:rsidRDefault="004E2AA3" w:rsidP="00E31BA7">
      <w:pPr>
        <w:ind w:firstLine="72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Otvorenje EPK u </w:t>
      </w:r>
      <w:proofErr w:type="spellStart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Galwayu</w:t>
      </w:r>
      <w:proofErr w:type="spellEnd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počelo je ovotjednom serijom događanja diljem regije kojoj pripada ovaj grad, a sve će kulminirati večeras spektakularnom ceremonijom u </w:t>
      </w:r>
      <w:proofErr w:type="spellStart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Galwayu</w:t>
      </w:r>
      <w:proofErr w:type="spellEnd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kojoj će sudjelovati i predstavnici </w:t>
      </w:r>
      <w:proofErr w:type="spellStart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Halubajskih</w:t>
      </w:r>
      <w:proofErr w:type="spellEnd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zvončara, inače dio baštine uvrštene na UNESCO-</w:t>
      </w:r>
      <w:proofErr w:type="spellStart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vu</w:t>
      </w:r>
      <w:proofErr w:type="spellEnd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listu.</w:t>
      </w:r>
    </w:p>
    <w:p w14:paraId="6F536284" w14:textId="77777777" w:rsidR="004E2AA3" w:rsidRPr="00E31BA7" w:rsidRDefault="004E2AA3" w:rsidP="00E31BA7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CF74DB3" w14:textId="77777777" w:rsidR="004E2AA3" w:rsidRPr="00E31BA7" w:rsidRDefault="004E2AA3" w:rsidP="00E31BA7">
      <w:pPr>
        <w:ind w:firstLine="72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Zvončari će u irskoj prijestolnici kulture predstavljati baštinu prezentiranu i kroz riječki projekt Europske prijestolnice kulture, a s irskim ih konceptom otvorenja EPK povezuje i drevni ritual tjeranja zime jer s njime se tematski vezuju i zvončari, i spomenuti irski ritual paljenja i slavljenja vatre. </w:t>
      </w:r>
    </w:p>
    <w:p w14:paraId="666CADA8" w14:textId="77777777" w:rsidR="004E2AA3" w:rsidRPr="00E31BA7" w:rsidRDefault="004E2AA3" w:rsidP="00E31BA7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24EF9F1" w14:textId="77777777" w:rsidR="004E2AA3" w:rsidRPr="00E31BA7" w:rsidRDefault="004E2AA3" w:rsidP="00E31BA7">
      <w:pPr>
        <w:ind w:firstLine="72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Uz zvončare, u irski </w:t>
      </w:r>
      <w:proofErr w:type="spellStart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Galway</w:t>
      </w:r>
      <w:proofErr w:type="spellEnd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 otvorenje Europske prijestolnice kulture u ime tvrtke Rijeka 2020 koja u Rijeci provodi projekt Europske prijestolnice kulture otputovale su i Irena Kregar Šegota, direktorica partnerstava i sudjelovanja te Iva Grego, direktorica općih poslova, u ime Primorsko-goranske županije pročelnica Upravnog odjela za kulturu, sport i tehničku kulturu Sonja Šišić te u ime Grada Rijeke zamjenik gradonačelnika Marko Filipović. </w:t>
      </w:r>
    </w:p>
    <w:p w14:paraId="5AD792AD" w14:textId="77777777" w:rsidR="004E2AA3" w:rsidRPr="00E31BA7" w:rsidRDefault="004E2AA3" w:rsidP="00E31BA7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B22E811" w14:textId="77777777" w:rsidR="004E2AA3" w:rsidRPr="00E31BA7" w:rsidRDefault="004E2AA3" w:rsidP="00E31BA7">
      <w:pPr>
        <w:ind w:firstLine="72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Inače riječ je o svojevrsnom uzvratnom posjetu budući da je irska delegacija prošlog tjedna bila na otvorenju riječkog projekta prijestolnice kulture, no tijesna suradnja Rijeke i </w:t>
      </w:r>
      <w:proofErr w:type="spellStart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Galwaya</w:t>
      </w:r>
      <w:proofErr w:type="spellEnd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počela je bitno prije, još tijekom pripreme kandidature za titulu Europske prijestolnice kulture. Tako je višegodišnja međusobna potpora u pripremi i realizaciji EPK-a u oba grada, i u tom procesu stvoreno prijateljstvo, kulminiralo sudjelovanjem riječkog tima u otvorenju Europske prijestolnice kulture u </w:t>
      </w:r>
      <w:proofErr w:type="spellStart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Galwayu</w:t>
      </w:r>
      <w:proofErr w:type="spellEnd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i obratno.</w:t>
      </w:r>
    </w:p>
    <w:p w14:paraId="252D9943" w14:textId="77777777" w:rsidR="004E2AA3" w:rsidRPr="00E31BA7" w:rsidRDefault="004E2AA3" w:rsidP="00E31BA7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15D64F2" w14:textId="0D73FBF9" w:rsidR="004E2AA3" w:rsidRPr="00E31BA7" w:rsidRDefault="004E2AA3" w:rsidP="00E31BA7">
      <w:pPr>
        <w:ind w:firstLine="72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Kao i riječki spektakl otvorenja Europske prijestolnice kulture, i otvorenje u </w:t>
      </w:r>
      <w:proofErr w:type="spellStart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Galwayu</w:t>
      </w:r>
      <w:proofErr w:type="spellEnd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pratit će mediji iz cijele države, ali i deseci</w:t>
      </w:r>
      <w:r w:rsidR="00555C15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predstavnika</w:t>
      </w: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stranih medija. </w:t>
      </w:r>
    </w:p>
    <w:p w14:paraId="56F68E4D" w14:textId="77777777" w:rsidR="004E2AA3" w:rsidRPr="00E31BA7" w:rsidRDefault="004E2AA3" w:rsidP="00E31BA7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4BBDF983" w14:textId="09F892CE" w:rsidR="004E2AA3" w:rsidRPr="00E31BA7" w:rsidRDefault="004E2AA3" w:rsidP="00E31BA7">
      <w:pPr>
        <w:ind w:firstLine="720"/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Ceremonija u </w:t>
      </w:r>
      <w:proofErr w:type="spellStart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Galwayu</w:t>
      </w:r>
      <w:proofErr w:type="spellEnd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zamišljena je kao autentično slavlje u čast ljudima</w:t>
      </w:r>
      <w:r w:rsidR="00E31BA7"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i tradiciji </w:t>
      </w:r>
      <w:proofErr w:type="spellStart"/>
      <w:r w:rsidR="00E31BA7" w:rsidRPr="00E31BA7">
        <w:rPr>
          <w:rFonts w:ascii="Arial" w:eastAsia="Times New Roman" w:hAnsi="Arial" w:cs="Arial"/>
          <w:sz w:val="22"/>
          <w:szCs w:val="22"/>
          <w:lang w:val="hr-HR" w:eastAsia="hr-HR"/>
        </w:rPr>
        <w:t>Galwaya</w:t>
      </w:r>
      <w:proofErr w:type="spellEnd"/>
      <w:r w:rsidR="00E31BA7"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i Irske, a </w:t>
      </w: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sve će kulminirati spektaklom paljenja i slavljenja vatre koja će osvijetliti zaljev </w:t>
      </w:r>
      <w:proofErr w:type="spellStart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Galwaya</w:t>
      </w:r>
      <w:proofErr w:type="spellEnd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529C8501" w14:textId="77777777" w:rsidR="00E31BA7" w:rsidRPr="00E31BA7" w:rsidRDefault="00E31BA7" w:rsidP="00E31BA7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219F2C0" w14:textId="77777777" w:rsidR="004E2AA3" w:rsidRPr="00E31BA7" w:rsidRDefault="004E2AA3" w:rsidP="00E31BA7">
      <w:pPr>
        <w:ind w:firstLine="720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Inače, titulu Europske prijestolnice kulture svake godine nose dva grada, a ove su to Rijeka i irski </w:t>
      </w:r>
      <w:proofErr w:type="spellStart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Galway</w:t>
      </w:r>
      <w:proofErr w:type="spellEnd"/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FB0E586" w14:textId="77777777" w:rsidR="00E31BA7" w:rsidRPr="00E31BA7" w:rsidRDefault="00E31BA7" w:rsidP="00E31BA7">
      <w:pPr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GoBack"/>
      <w:bookmarkEnd w:id="0"/>
    </w:p>
    <w:p w14:paraId="624E4F89" w14:textId="77777777" w:rsidR="00E31BA7" w:rsidRDefault="00E31BA7" w:rsidP="00E31BA7">
      <w:pPr>
        <w:ind w:firstLine="720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8AE2EA9" w14:textId="7D40EC12" w:rsidR="00E31BA7" w:rsidRPr="00E31BA7" w:rsidRDefault="00E31BA7" w:rsidP="00E31BA7">
      <w:pPr>
        <w:ind w:firstLine="720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Unaprijed zahvaljujem na objavi i srdačno vas pozdravljam. </w:t>
      </w:r>
    </w:p>
    <w:p w14:paraId="0E7114AA" w14:textId="77777777" w:rsidR="00E31BA7" w:rsidRDefault="00E31BA7" w:rsidP="00E31BA7">
      <w:pPr>
        <w:ind w:left="7200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</w:p>
    <w:p w14:paraId="3EAD7735" w14:textId="233278BA" w:rsidR="00E31BA7" w:rsidRPr="00E31BA7" w:rsidRDefault="00E31BA7" w:rsidP="00E31BA7">
      <w:pPr>
        <w:ind w:left="7200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Iva Balen</w:t>
      </w:r>
    </w:p>
    <w:p w14:paraId="07393A84" w14:textId="7242394D" w:rsidR="00E31BA7" w:rsidRPr="00E31BA7" w:rsidRDefault="00E31BA7" w:rsidP="00E31BA7">
      <w:pPr>
        <w:ind w:left="6480" w:firstLine="720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>Rijeka 2020</w:t>
      </w:r>
    </w:p>
    <w:p w14:paraId="488299A0" w14:textId="5803223E" w:rsidR="004E2AA3" w:rsidRPr="00E31BA7" w:rsidRDefault="00E31BA7" w:rsidP="00E31BA7">
      <w:pPr>
        <w:ind w:left="5760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E31BA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Suradnica za odnose s medijima</w:t>
      </w:r>
    </w:p>
    <w:p w14:paraId="554C5BDA" w14:textId="31BB2BC8" w:rsidR="004E2AA3" w:rsidRPr="00E31BA7" w:rsidRDefault="00E31BA7" w:rsidP="00E31BA7">
      <w:pPr>
        <w:ind w:left="6480"/>
        <w:rPr>
          <w:rFonts w:ascii="Arial" w:hAnsi="Arial" w:cs="Arial"/>
          <w:sz w:val="22"/>
          <w:szCs w:val="22"/>
          <w:lang w:val="hr-HR"/>
        </w:rPr>
      </w:pPr>
      <w:r w:rsidRPr="00E31BA7">
        <w:rPr>
          <w:rFonts w:ascii="Arial" w:hAnsi="Arial" w:cs="Arial"/>
          <w:sz w:val="22"/>
          <w:szCs w:val="22"/>
          <w:lang w:val="hr-HR"/>
        </w:rPr>
        <w:t xml:space="preserve">    Mob: 099 312 5489</w:t>
      </w:r>
    </w:p>
    <w:p w14:paraId="6BE12C1C" w14:textId="0CEE9271" w:rsidR="00DC087A" w:rsidRPr="00E31BA7" w:rsidRDefault="00DC087A" w:rsidP="00E31BA7">
      <w:pPr>
        <w:ind w:right="843"/>
        <w:jc w:val="both"/>
        <w:rPr>
          <w:rFonts w:ascii="Arial" w:eastAsia="Times New Roman" w:hAnsi="Arial" w:cs="Arial"/>
          <w:b/>
          <w:bCs/>
          <w:sz w:val="22"/>
          <w:szCs w:val="22"/>
          <w:lang w:val="hr-HR"/>
        </w:rPr>
      </w:pPr>
    </w:p>
    <w:sectPr w:rsidR="00DC087A" w:rsidRPr="00E31BA7" w:rsidSect="00E31BA7">
      <w:headerReference w:type="default" r:id="rId8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30B79" w14:textId="77777777" w:rsidR="003B357D" w:rsidRDefault="003B357D" w:rsidP="00881B94">
      <w:r>
        <w:separator/>
      </w:r>
    </w:p>
  </w:endnote>
  <w:endnote w:type="continuationSeparator" w:id="0">
    <w:p w14:paraId="3F1415A7" w14:textId="77777777" w:rsidR="003B357D" w:rsidRDefault="003B357D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CFC65" w14:textId="77777777" w:rsidR="003B357D" w:rsidRDefault="003B357D" w:rsidP="00881B94">
      <w:r>
        <w:separator/>
      </w:r>
    </w:p>
  </w:footnote>
  <w:footnote w:type="continuationSeparator" w:id="0">
    <w:p w14:paraId="67C3165D" w14:textId="77777777" w:rsidR="003B357D" w:rsidRDefault="003B357D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B0B9" w14:textId="1ED2060D" w:rsidR="00E44E36" w:rsidRDefault="00306920" w:rsidP="00881B9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A74C63"/>
    <w:multiLevelType w:val="hybridMultilevel"/>
    <w:tmpl w:val="04627D64"/>
    <w:lvl w:ilvl="0" w:tplc="A2287182">
      <w:start w:val="27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E54D86"/>
    <w:multiLevelType w:val="hybridMultilevel"/>
    <w:tmpl w:val="A0266454"/>
    <w:lvl w:ilvl="0" w:tplc="3534916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73427"/>
    <w:multiLevelType w:val="hybridMultilevel"/>
    <w:tmpl w:val="D14CD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3647E"/>
    <w:multiLevelType w:val="hybridMultilevel"/>
    <w:tmpl w:val="0060D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4"/>
  </w:num>
  <w:num w:numId="7">
    <w:abstractNumId w:val="29"/>
  </w:num>
  <w:num w:numId="8">
    <w:abstractNumId w:val="11"/>
  </w:num>
  <w:num w:numId="9">
    <w:abstractNumId w:val="8"/>
  </w:num>
  <w:num w:numId="10">
    <w:abstractNumId w:val="5"/>
  </w:num>
  <w:num w:numId="11">
    <w:abstractNumId w:val="19"/>
  </w:num>
  <w:num w:numId="12">
    <w:abstractNumId w:val="2"/>
  </w:num>
  <w:num w:numId="13">
    <w:abstractNumId w:val="23"/>
  </w:num>
  <w:num w:numId="14">
    <w:abstractNumId w:val="16"/>
  </w:num>
  <w:num w:numId="15">
    <w:abstractNumId w:val="18"/>
  </w:num>
  <w:num w:numId="16">
    <w:abstractNumId w:val="7"/>
  </w:num>
  <w:num w:numId="17">
    <w:abstractNumId w:val="20"/>
  </w:num>
  <w:num w:numId="18">
    <w:abstractNumId w:val="21"/>
  </w:num>
  <w:num w:numId="19">
    <w:abstractNumId w:val="0"/>
  </w:num>
  <w:num w:numId="20">
    <w:abstractNumId w:val="25"/>
  </w:num>
  <w:num w:numId="21">
    <w:abstractNumId w:val="13"/>
  </w:num>
  <w:num w:numId="22">
    <w:abstractNumId w:val="10"/>
  </w:num>
  <w:num w:numId="23">
    <w:abstractNumId w:val="22"/>
  </w:num>
  <w:num w:numId="24">
    <w:abstractNumId w:val="6"/>
  </w:num>
  <w:num w:numId="25">
    <w:abstractNumId w:val="15"/>
  </w:num>
  <w:num w:numId="26">
    <w:abstractNumId w:val="26"/>
  </w:num>
  <w:num w:numId="27">
    <w:abstractNumId w:val="30"/>
  </w:num>
  <w:num w:numId="28">
    <w:abstractNumId w:val="28"/>
  </w:num>
  <w:num w:numId="29">
    <w:abstractNumId w:val="1"/>
  </w:num>
  <w:num w:numId="30">
    <w:abstractNumId w:val="31"/>
  </w:num>
  <w:num w:numId="31">
    <w:abstractNumId w:val="17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A8"/>
    <w:rsid w:val="00004B7D"/>
    <w:rsid w:val="00007D7E"/>
    <w:rsid w:val="000109ED"/>
    <w:rsid w:val="00014595"/>
    <w:rsid w:val="00020521"/>
    <w:rsid w:val="000207A6"/>
    <w:rsid w:val="00022288"/>
    <w:rsid w:val="0002329F"/>
    <w:rsid w:val="00026A33"/>
    <w:rsid w:val="00040B07"/>
    <w:rsid w:val="00046403"/>
    <w:rsid w:val="000474B3"/>
    <w:rsid w:val="0005079D"/>
    <w:rsid w:val="00056DDE"/>
    <w:rsid w:val="00057511"/>
    <w:rsid w:val="000613C6"/>
    <w:rsid w:val="00075A23"/>
    <w:rsid w:val="00075F98"/>
    <w:rsid w:val="0007692C"/>
    <w:rsid w:val="000902DE"/>
    <w:rsid w:val="0009072A"/>
    <w:rsid w:val="000936FB"/>
    <w:rsid w:val="0009535E"/>
    <w:rsid w:val="000975AA"/>
    <w:rsid w:val="000A4DFF"/>
    <w:rsid w:val="000A541F"/>
    <w:rsid w:val="000B4962"/>
    <w:rsid w:val="000C48AB"/>
    <w:rsid w:val="000C6F1F"/>
    <w:rsid w:val="000D1BFF"/>
    <w:rsid w:val="000D2003"/>
    <w:rsid w:val="000E42BB"/>
    <w:rsid w:val="000E5A35"/>
    <w:rsid w:val="000E67F9"/>
    <w:rsid w:val="000E7622"/>
    <w:rsid w:val="0010360A"/>
    <w:rsid w:val="00117E21"/>
    <w:rsid w:val="001209A7"/>
    <w:rsid w:val="00122C7A"/>
    <w:rsid w:val="00125F05"/>
    <w:rsid w:val="00135698"/>
    <w:rsid w:val="001427BF"/>
    <w:rsid w:val="0014591A"/>
    <w:rsid w:val="00164201"/>
    <w:rsid w:val="001668F7"/>
    <w:rsid w:val="00166C4C"/>
    <w:rsid w:val="00167BF5"/>
    <w:rsid w:val="00173667"/>
    <w:rsid w:val="001740F7"/>
    <w:rsid w:val="00196BEE"/>
    <w:rsid w:val="00197BD5"/>
    <w:rsid w:val="001A0182"/>
    <w:rsid w:val="001B74A5"/>
    <w:rsid w:val="001C37FD"/>
    <w:rsid w:val="001C38A9"/>
    <w:rsid w:val="001C63B7"/>
    <w:rsid w:val="001D37E8"/>
    <w:rsid w:val="001D6B0A"/>
    <w:rsid w:val="001E16D9"/>
    <w:rsid w:val="001E1EEF"/>
    <w:rsid w:val="001E473C"/>
    <w:rsid w:val="001F1027"/>
    <w:rsid w:val="002027FE"/>
    <w:rsid w:val="00204D79"/>
    <w:rsid w:val="002061AA"/>
    <w:rsid w:val="002159CE"/>
    <w:rsid w:val="0021644E"/>
    <w:rsid w:val="00216A50"/>
    <w:rsid w:val="00216C8A"/>
    <w:rsid w:val="002318F1"/>
    <w:rsid w:val="002327F7"/>
    <w:rsid w:val="00251814"/>
    <w:rsid w:val="00252B37"/>
    <w:rsid w:val="00253ED8"/>
    <w:rsid w:val="00256B21"/>
    <w:rsid w:val="00273C42"/>
    <w:rsid w:val="002776F9"/>
    <w:rsid w:val="00280A4D"/>
    <w:rsid w:val="002855BA"/>
    <w:rsid w:val="00297610"/>
    <w:rsid w:val="002A36DA"/>
    <w:rsid w:val="002A5C4A"/>
    <w:rsid w:val="002A6ECA"/>
    <w:rsid w:val="002B091C"/>
    <w:rsid w:val="002B26F8"/>
    <w:rsid w:val="002C3D12"/>
    <w:rsid w:val="002D4946"/>
    <w:rsid w:val="002E0EC0"/>
    <w:rsid w:val="002E2D86"/>
    <w:rsid w:val="002E52EE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2FA8"/>
    <w:rsid w:val="00315CA6"/>
    <w:rsid w:val="0032624E"/>
    <w:rsid w:val="00335DE8"/>
    <w:rsid w:val="0033704B"/>
    <w:rsid w:val="00337484"/>
    <w:rsid w:val="003410B5"/>
    <w:rsid w:val="00351716"/>
    <w:rsid w:val="0035667B"/>
    <w:rsid w:val="00366160"/>
    <w:rsid w:val="0037098B"/>
    <w:rsid w:val="00380460"/>
    <w:rsid w:val="00383BBE"/>
    <w:rsid w:val="003877A6"/>
    <w:rsid w:val="003937C5"/>
    <w:rsid w:val="00393D1D"/>
    <w:rsid w:val="00396D05"/>
    <w:rsid w:val="003A0E1C"/>
    <w:rsid w:val="003B3225"/>
    <w:rsid w:val="003B357D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0BCB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629E"/>
    <w:rsid w:val="00466BC1"/>
    <w:rsid w:val="00483A8D"/>
    <w:rsid w:val="00487846"/>
    <w:rsid w:val="004908C4"/>
    <w:rsid w:val="004A5AE8"/>
    <w:rsid w:val="004A63D4"/>
    <w:rsid w:val="004B40B4"/>
    <w:rsid w:val="004B45C0"/>
    <w:rsid w:val="004B6E70"/>
    <w:rsid w:val="004D032F"/>
    <w:rsid w:val="004D414B"/>
    <w:rsid w:val="004D7524"/>
    <w:rsid w:val="004E1AD2"/>
    <w:rsid w:val="004E2AA3"/>
    <w:rsid w:val="004E3CCD"/>
    <w:rsid w:val="004E771E"/>
    <w:rsid w:val="004F6CA2"/>
    <w:rsid w:val="00503044"/>
    <w:rsid w:val="00512EF3"/>
    <w:rsid w:val="0052616E"/>
    <w:rsid w:val="005340C1"/>
    <w:rsid w:val="00541E84"/>
    <w:rsid w:val="005430A0"/>
    <w:rsid w:val="00543D10"/>
    <w:rsid w:val="00543D72"/>
    <w:rsid w:val="005448CB"/>
    <w:rsid w:val="00546D9A"/>
    <w:rsid w:val="00555C15"/>
    <w:rsid w:val="005616DF"/>
    <w:rsid w:val="00581CC3"/>
    <w:rsid w:val="00584D90"/>
    <w:rsid w:val="00585A89"/>
    <w:rsid w:val="0059332C"/>
    <w:rsid w:val="005A2244"/>
    <w:rsid w:val="005C634E"/>
    <w:rsid w:val="005D1505"/>
    <w:rsid w:val="005D47C7"/>
    <w:rsid w:val="005E063E"/>
    <w:rsid w:val="005E0A44"/>
    <w:rsid w:val="00606A74"/>
    <w:rsid w:val="00634648"/>
    <w:rsid w:val="00635B00"/>
    <w:rsid w:val="00635D9D"/>
    <w:rsid w:val="0063739F"/>
    <w:rsid w:val="00647F10"/>
    <w:rsid w:val="006665FF"/>
    <w:rsid w:val="00670748"/>
    <w:rsid w:val="00672F31"/>
    <w:rsid w:val="00680581"/>
    <w:rsid w:val="00682624"/>
    <w:rsid w:val="006905B0"/>
    <w:rsid w:val="006907BE"/>
    <w:rsid w:val="00694511"/>
    <w:rsid w:val="00696085"/>
    <w:rsid w:val="006A436F"/>
    <w:rsid w:val="006B5BCF"/>
    <w:rsid w:val="006C357D"/>
    <w:rsid w:val="006C7106"/>
    <w:rsid w:val="006D1489"/>
    <w:rsid w:val="006D1E16"/>
    <w:rsid w:val="006E1AA1"/>
    <w:rsid w:val="006E229F"/>
    <w:rsid w:val="006E3E81"/>
    <w:rsid w:val="006E68EB"/>
    <w:rsid w:val="006F363E"/>
    <w:rsid w:val="006F7BAD"/>
    <w:rsid w:val="00710C9E"/>
    <w:rsid w:val="00714B50"/>
    <w:rsid w:val="007233E4"/>
    <w:rsid w:val="00725AA2"/>
    <w:rsid w:val="00732FEA"/>
    <w:rsid w:val="00736DED"/>
    <w:rsid w:val="00765D20"/>
    <w:rsid w:val="0078130E"/>
    <w:rsid w:val="007856E0"/>
    <w:rsid w:val="0079282B"/>
    <w:rsid w:val="0079307F"/>
    <w:rsid w:val="00795C49"/>
    <w:rsid w:val="00796D2E"/>
    <w:rsid w:val="007A07F7"/>
    <w:rsid w:val="007A437E"/>
    <w:rsid w:val="007C5085"/>
    <w:rsid w:val="007D21ED"/>
    <w:rsid w:val="007E7466"/>
    <w:rsid w:val="007F15C5"/>
    <w:rsid w:val="007F1D82"/>
    <w:rsid w:val="0080197C"/>
    <w:rsid w:val="008025DB"/>
    <w:rsid w:val="008027C3"/>
    <w:rsid w:val="00802BA2"/>
    <w:rsid w:val="00802CA6"/>
    <w:rsid w:val="00806418"/>
    <w:rsid w:val="00806A9A"/>
    <w:rsid w:val="008140B6"/>
    <w:rsid w:val="00832DCF"/>
    <w:rsid w:val="0083679A"/>
    <w:rsid w:val="00843877"/>
    <w:rsid w:val="008453C4"/>
    <w:rsid w:val="00851D36"/>
    <w:rsid w:val="00863052"/>
    <w:rsid w:val="00864ECE"/>
    <w:rsid w:val="008706A1"/>
    <w:rsid w:val="00881B94"/>
    <w:rsid w:val="008866C1"/>
    <w:rsid w:val="008A3DDA"/>
    <w:rsid w:val="008A7311"/>
    <w:rsid w:val="008A7915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79C9"/>
    <w:rsid w:val="00911E3C"/>
    <w:rsid w:val="009137C7"/>
    <w:rsid w:val="00914590"/>
    <w:rsid w:val="0091627A"/>
    <w:rsid w:val="009200A4"/>
    <w:rsid w:val="009217F1"/>
    <w:rsid w:val="00932635"/>
    <w:rsid w:val="0094133A"/>
    <w:rsid w:val="0094563B"/>
    <w:rsid w:val="009513F0"/>
    <w:rsid w:val="0095685A"/>
    <w:rsid w:val="00964E86"/>
    <w:rsid w:val="0096598A"/>
    <w:rsid w:val="00966E97"/>
    <w:rsid w:val="00971A03"/>
    <w:rsid w:val="009864FE"/>
    <w:rsid w:val="00992052"/>
    <w:rsid w:val="009A2669"/>
    <w:rsid w:val="009A36AA"/>
    <w:rsid w:val="009C3A26"/>
    <w:rsid w:val="009D72C4"/>
    <w:rsid w:val="009D7CF8"/>
    <w:rsid w:val="009E6A70"/>
    <w:rsid w:val="009F129E"/>
    <w:rsid w:val="009F1B42"/>
    <w:rsid w:val="009F7BA1"/>
    <w:rsid w:val="00A12168"/>
    <w:rsid w:val="00A2506B"/>
    <w:rsid w:val="00A27D41"/>
    <w:rsid w:val="00A32580"/>
    <w:rsid w:val="00A34E59"/>
    <w:rsid w:val="00A4354A"/>
    <w:rsid w:val="00A47D19"/>
    <w:rsid w:val="00A568B6"/>
    <w:rsid w:val="00A65450"/>
    <w:rsid w:val="00A729CD"/>
    <w:rsid w:val="00A74CA4"/>
    <w:rsid w:val="00A86C50"/>
    <w:rsid w:val="00A9397A"/>
    <w:rsid w:val="00A971B2"/>
    <w:rsid w:val="00AA1C5D"/>
    <w:rsid w:val="00AA45CC"/>
    <w:rsid w:val="00AB2B56"/>
    <w:rsid w:val="00AB4B5C"/>
    <w:rsid w:val="00AB735B"/>
    <w:rsid w:val="00AC029B"/>
    <w:rsid w:val="00AC0986"/>
    <w:rsid w:val="00AD3710"/>
    <w:rsid w:val="00AE3C08"/>
    <w:rsid w:val="00AE4A85"/>
    <w:rsid w:val="00AF51D6"/>
    <w:rsid w:val="00AF5C7A"/>
    <w:rsid w:val="00B00771"/>
    <w:rsid w:val="00B06C5C"/>
    <w:rsid w:val="00B07B2B"/>
    <w:rsid w:val="00B16D2F"/>
    <w:rsid w:val="00B17069"/>
    <w:rsid w:val="00B229CD"/>
    <w:rsid w:val="00B451ED"/>
    <w:rsid w:val="00B53F1B"/>
    <w:rsid w:val="00B735EC"/>
    <w:rsid w:val="00B7500C"/>
    <w:rsid w:val="00B8048E"/>
    <w:rsid w:val="00B8601C"/>
    <w:rsid w:val="00B9009F"/>
    <w:rsid w:val="00B92FC8"/>
    <w:rsid w:val="00B94039"/>
    <w:rsid w:val="00B94CEA"/>
    <w:rsid w:val="00BA3A45"/>
    <w:rsid w:val="00BB2A62"/>
    <w:rsid w:val="00BB3000"/>
    <w:rsid w:val="00BC04BE"/>
    <w:rsid w:val="00BC14FA"/>
    <w:rsid w:val="00BC1C17"/>
    <w:rsid w:val="00BD1C6E"/>
    <w:rsid w:val="00BD593B"/>
    <w:rsid w:val="00BD69E6"/>
    <w:rsid w:val="00BE264E"/>
    <w:rsid w:val="00BF2B48"/>
    <w:rsid w:val="00C16CC9"/>
    <w:rsid w:val="00C3093A"/>
    <w:rsid w:val="00C3159C"/>
    <w:rsid w:val="00C32193"/>
    <w:rsid w:val="00C353E6"/>
    <w:rsid w:val="00C37AE2"/>
    <w:rsid w:val="00C411BC"/>
    <w:rsid w:val="00C57B53"/>
    <w:rsid w:val="00C60691"/>
    <w:rsid w:val="00C705BF"/>
    <w:rsid w:val="00C71135"/>
    <w:rsid w:val="00C7287C"/>
    <w:rsid w:val="00C74444"/>
    <w:rsid w:val="00C74B82"/>
    <w:rsid w:val="00C74F43"/>
    <w:rsid w:val="00C762D4"/>
    <w:rsid w:val="00C77F70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D41BE"/>
    <w:rsid w:val="00CD5BB1"/>
    <w:rsid w:val="00CD5E39"/>
    <w:rsid w:val="00CE31D4"/>
    <w:rsid w:val="00CF25AA"/>
    <w:rsid w:val="00CF2F2A"/>
    <w:rsid w:val="00CF467A"/>
    <w:rsid w:val="00CF536F"/>
    <w:rsid w:val="00D01016"/>
    <w:rsid w:val="00D01EEC"/>
    <w:rsid w:val="00D07547"/>
    <w:rsid w:val="00D11FE7"/>
    <w:rsid w:val="00D13A7D"/>
    <w:rsid w:val="00D15EF2"/>
    <w:rsid w:val="00D16971"/>
    <w:rsid w:val="00D4489B"/>
    <w:rsid w:val="00D46592"/>
    <w:rsid w:val="00D5348A"/>
    <w:rsid w:val="00D60CB8"/>
    <w:rsid w:val="00D669CD"/>
    <w:rsid w:val="00D67E6E"/>
    <w:rsid w:val="00D819AA"/>
    <w:rsid w:val="00D834E6"/>
    <w:rsid w:val="00D84105"/>
    <w:rsid w:val="00D92762"/>
    <w:rsid w:val="00D928C7"/>
    <w:rsid w:val="00DA2371"/>
    <w:rsid w:val="00DA6A02"/>
    <w:rsid w:val="00DB1094"/>
    <w:rsid w:val="00DB45E5"/>
    <w:rsid w:val="00DC01DD"/>
    <w:rsid w:val="00DC087A"/>
    <w:rsid w:val="00DC3914"/>
    <w:rsid w:val="00DC5F2E"/>
    <w:rsid w:val="00DD1E4A"/>
    <w:rsid w:val="00DD1FC7"/>
    <w:rsid w:val="00DD2B17"/>
    <w:rsid w:val="00DD5663"/>
    <w:rsid w:val="00DE2219"/>
    <w:rsid w:val="00DF43C9"/>
    <w:rsid w:val="00DF6FFB"/>
    <w:rsid w:val="00E02462"/>
    <w:rsid w:val="00E06A49"/>
    <w:rsid w:val="00E07428"/>
    <w:rsid w:val="00E07608"/>
    <w:rsid w:val="00E11AAA"/>
    <w:rsid w:val="00E14D4E"/>
    <w:rsid w:val="00E20FEE"/>
    <w:rsid w:val="00E25ADF"/>
    <w:rsid w:val="00E31BA7"/>
    <w:rsid w:val="00E32CDB"/>
    <w:rsid w:val="00E35790"/>
    <w:rsid w:val="00E43DB5"/>
    <w:rsid w:val="00E44E36"/>
    <w:rsid w:val="00E607C0"/>
    <w:rsid w:val="00E635E5"/>
    <w:rsid w:val="00E70303"/>
    <w:rsid w:val="00E712BE"/>
    <w:rsid w:val="00E83476"/>
    <w:rsid w:val="00E86647"/>
    <w:rsid w:val="00E96DDF"/>
    <w:rsid w:val="00EC1223"/>
    <w:rsid w:val="00EC4D92"/>
    <w:rsid w:val="00EC6862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4E83"/>
    <w:rsid w:val="00F05B32"/>
    <w:rsid w:val="00F334AB"/>
    <w:rsid w:val="00F336D4"/>
    <w:rsid w:val="00F35924"/>
    <w:rsid w:val="00F41181"/>
    <w:rsid w:val="00F42390"/>
    <w:rsid w:val="00F452F0"/>
    <w:rsid w:val="00F4543F"/>
    <w:rsid w:val="00F45482"/>
    <w:rsid w:val="00F47C40"/>
    <w:rsid w:val="00F509F4"/>
    <w:rsid w:val="00F522C8"/>
    <w:rsid w:val="00F5353F"/>
    <w:rsid w:val="00F55EBF"/>
    <w:rsid w:val="00F63629"/>
    <w:rsid w:val="00F639C0"/>
    <w:rsid w:val="00F64228"/>
    <w:rsid w:val="00F73531"/>
    <w:rsid w:val="00F81CAD"/>
    <w:rsid w:val="00F85BCC"/>
    <w:rsid w:val="00F91102"/>
    <w:rsid w:val="00F97307"/>
    <w:rsid w:val="00FA4535"/>
    <w:rsid w:val="00FB3C67"/>
    <w:rsid w:val="00FC214F"/>
    <w:rsid w:val="00FC2390"/>
    <w:rsid w:val="00FC2B26"/>
    <w:rsid w:val="00FC4A62"/>
    <w:rsid w:val="00FD3E31"/>
    <w:rsid w:val="00FD695A"/>
    <w:rsid w:val="00FE33E9"/>
    <w:rsid w:val="00FE352C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aliases w:val="Lead-kurziv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  <w:style w:type="character" w:customStyle="1" w:styleId="Nadtekst-sitnoChar">
    <w:name w:val="Nadtekst-sitno Char"/>
    <w:basedOn w:val="DefaultParagraphFont"/>
    <w:link w:val="Nadtekst-sitno"/>
    <w:locked/>
    <w:rsid w:val="002776F9"/>
    <w:rPr>
      <w:rFonts w:ascii="Times New Roman" w:eastAsiaTheme="minorEastAsia" w:hAnsi="Times New Roman" w:cs="Times New Roman"/>
      <w:color w:val="7F7F7F" w:themeColor="text1" w:themeTint="80"/>
      <w:szCs w:val="28"/>
    </w:rPr>
  </w:style>
  <w:style w:type="paragraph" w:customStyle="1" w:styleId="Nadtekst-sitno">
    <w:name w:val="Nadtekst-sitno"/>
    <w:basedOn w:val="Normal"/>
    <w:link w:val="Nadtekst-sitnoChar"/>
    <w:qFormat/>
    <w:rsid w:val="002776F9"/>
    <w:rPr>
      <w:rFonts w:ascii="Times New Roman" w:hAnsi="Times New Roman" w:cs="Times New Roman"/>
      <w:color w:val="7F7F7F" w:themeColor="text1" w:themeTint="80"/>
      <w:szCs w:val="28"/>
    </w:rPr>
  </w:style>
  <w:style w:type="character" w:customStyle="1" w:styleId="ff0">
    <w:name w:val="ff0"/>
    <w:basedOn w:val="DefaultParagraphFont"/>
    <w:rsid w:val="0027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1837-FD7C-4A69-AB95-C873A17E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2</cp:revision>
  <cp:lastPrinted>2019-12-17T12:36:00Z</cp:lastPrinted>
  <dcterms:created xsi:type="dcterms:W3CDTF">2020-02-08T08:20:00Z</dcterms:created>
  <dcterms:modified xsi:type="dcterms:W3CDTF">2020-02-08T08:20:00Z</dcterms:modified>
</cp:coreProperties>
</file>