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E73FD5" w14:textId="2F4597DC" w:rsidR="00FB0616" w:rsidRPr="00A90A55" w:rsidRDefault="00A90A55" w:rsidP="00CA0B62">
      <w:pPr>
        <w:rPr>
          <w:rFonts w:ascii="Segoe UI" w:hAnsi="Segoe UI" w:cs="Segoe UI"/>
          <w:sz w:val="24"/>
          <w:szCs w:val="24"/>
        </w:rPr>
      </w:pPr>
      <w:r w:rsidRPr="00A90A55">
        <w:rPr>
          <w:rFonts w:ascii="Segoe UI" w:hAnsi="Segoe UI" w:cs="Segoe UI"/>
          <w:sz w:val="24"/>
          <w:szCs w:val="24"/>
        </w:rPr>
        <w:t>U Rijeci traje cjelodnevni program otvorenja Europske prijestolnice kulture. Uoči svečanosti u HNK, izjave novinarima davali su organizatori i umjetnici</w:t>
      </w:r>
    </w:p>
    <w:p w14:paraId="34BD804D" w14:textId="1A76220A" w:rsidR="00F77FC2" w:rsidRPr="00F77FC2" w:rsidRDefault="00F77FC2" w:rsidP="00A037FC">
      <w:pPr>
        <w:jc w:val="both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Pročelnik za kulturu Grada Rijek</w:t>
      </w:r>
      <w:r w:rsidR="004F6717">
        <w:rPr>
          <w:rFonts w:ascii="Segoe UI" w:hAnsi="Segoe UI" w:cs="Segoe UI"/>
          <w:b/>
          <w:bCs/>
          <w:sz w:val="28"/>
          <w:szCs w:val="28"/>
        </w:rPr>
        <w:t>e</w:t>
      </w:r>
      <w:r>
        <w:rPr>
          <w:rFonts w:ascii="Segoe UI" w:hAnsi="Segoe UI" w:cs="Segoe UI"/>
          <w:b/>
          <w:bCs/>
          <w:sz w:val="28"/>
          <w:szCs w:val="28"/>
        </w:rPr>
        <w:t>: „</w:t>
      </w:r>
      <w:r w:rsidRPr="00F77FC2">
        <w:rPr>
          <w:rFonts w:ascii="Segoe UI" w:hAnsi="Segoe UI" w:cs="Segoe UI"/>
          <w:b/>
          <w:bCs/>
          <w:sz w:val="28"/>
          <w:szCs w:val="28"/>
        </w:rPr>
        <w:t>Večeras</w:t>
      </w:r>
      <w:r w:rsidR="00A037FC">
        <w:rPr>
          <w:rFonts w:ascii="Segoe UI" w:hAnsi="Segoe UI" w:cs="Segoe UI"/>
          <w:b/>
          <w:bCs/>
          <w:sz w:val="28"/>
          <w:szCs w:val="28"/>
        </w:rPr>
        <w:t xml:space="preserve"> </w:t>
      </w:r>
      <w:r w:rsidRPr="00F77FC2">
        <w:rPr>
          <w:rFonts w:ascii="Segoe UI" w:hAnsi="Segoe UI" w:cs="Segoe UI"/>
          <w:b/>
          <w:bCs/>
          <w:sz w:val="28"/>
          <w:szCs w:val="28"/>
        </w:rPr>
        <w:t>slavimo rađanje jednog novog grada</w:t>
      </w:r>
      <w:r>
        <w:rPr>
          <w:rFonts w:ascii="Segoe UI" w:hAnsi="Segoe UI" w:cs="Segoe UI"/>
          <w:b/>
          <w:bCs/>
          <w:sz w:val="28"/>
          <w:szCs w:val="28"/>
        </w:rPr>
        <w:t>!“</w:t>
      </w:r>
    </w:p>
    <w:p w14:paraId="6AC501DA" w14:textId="6B3B1F59" w:rsidR="00AC73D0" w:rsidRDefault="00A90A55" w:rsidP="00FB0616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Subota</w:t>
      </w:r>
      <w:r w:rsidR="00FB0616">
        <w:rPr>
          <w:rFonts w:ascii="Segoe UI" w:hAnsi="Segoe UI" w:cs="Segoe UI"/>
        </w:rPr>
        <w:t>, 1. veljače</w:t>
      </w:r>
      <w:r>
        <w:rPr>
          <w:rFonts w:ascii="Segoe UI" w:hAnsi="Segoe UI" w:cs="Segoe UI"/>
        </w:rPr>
        <w:t xml:space="preserve"> 2020</w:t>
      </w:r>
      <w:r w:rsidR="00FB0616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>veliki dan za Rijeku</w:t>
      </w:r>
      <w:r w:rsidR="00FB0616">
        <w:rPr>
          <w:rFonts w:ascii="Segoe UI" w:hAnsi="Segoe UI" w:cs="Segoe UI"/>
        </w:rPr>
        <w:t>,</w:t>
      </w:r>
      <w:r>
        <w:rPr>
          <w:rFonts w:ascii="Segoe UI" w:hAnsi="Segoe UI" w:cs="Segoe UI"/>
        </w:rPr>
        <w:t xml:space="preserve"> veselo raspoloženje na ulicama, </w:t>
      </w:r>
      <w:r w:rsidR="00AC73D0">
        <w:rPr>
          <w:rFonts w:ascii="Segoe UI" w:hAnsi="Segoe UI" w:cs="Segoe UI"/>
        </w:rPr>
        <w:t>riječka kiša koja sitno rominja nikome ne smeta. Prije početka svečanosti u HNK, u Press centar smješten na brodu Marina u Rije</w:t>
      </w:r>
      <w:bookmarkStart w:id="0" w:name="_GoBack"/>
      <w:bookmarkEnd w:id="0"/>
      <w:r w:rsidR="00AC73D0">
        <w:rPr>
          <w:rFonts w:ascii="Segoe UI" w:hAnsi="Segoe UI" w:cs="Segoe UI"/>
        </w:rPr>
        <w:t>čkoj luci, stigli su predstavnici Grada Rijeke, Rijeke 2020, umjetnici i redatelji kako bi</w:t>
      </w:r>
      <w:r w:rsidR="00FB0616">
        <w:rPr>
          <w:rFonts w:ascii="Segoe UI" w:hAnsi="Segoe UI" w:cs="Segoe UI"/>
        </w:rPr>
        <w:t xml:space="preserve"> podijelili </w:t>
      </w:r>
      <w:r w:rsidR="00AC73D0">
        <w:rPr>
          <w:rFonts w:ascii="Segoe UI" w:hAnsi="Segoe UI" w:cs="Segoe UI"/>
        </w:rPr>
        <w:t>s novinarima svoje dojmove i odazvali se brojnim zahtjevima za izjave medijima.</w:t>
      </w:r>
    </w:p>
    <w:p w14:paraId="4CDB526F" w14:textId="73C68EF3" w:rsidR="001611B2" w:rsidRDefault="00AC73D0" w:rsidP="001611B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Veselom raspoloženju u gradu jutros je</w:t>
      </w:r>
      <w:r w:rsidR="00FB0616">
        <w:rPr>
          <w:rFonts w:ascii="Segoe UI" w:hAnsi="Segoe UI" w:cs="Segoe UI"/>
        </w:rPr>
        <w:t xml:space="preserve"> svjedočio i gradonačelnik Grada Rijeke, </w:t>
      </w:r>
      <w:r w:rsidR="00FB0616" w:rsidRPr="00FB0616">
        <w:rPr>
          <w:rFonts w:ascii="Segoe UI" w:hAnsi="Segoe UI" w:cs="Segoe UI"/>
          <w:b/>
          <w:bCs/>
        </w:rPr>
        <w:t>Vojko Obersnel</w:t>
      </w:r>
      <w:r>
        <w:rPr>
          <w:rFonts w:ascii="Segoe UI" w:hAnsi="Segoe UI" w:cs="Segoe UI"/>
        </w:rPr>
        <w:t xml:space="preserve"> - </w:t>
      </w:r>
      <w:r w:rsidR="001611B2" w:rsidRPr="001611B2">
        <w:rPr>
          <w:rFonts w:ascii="Segoe UI" w:hAnsi="Segoe UI" w:cs="Segoe UI"/>
        </w:rPr>
        <w:t>„</w:t>
      </w:r>
      <w:r w:rsidR="001611B2" w:rsidRPr="001611B2">
        <w:rPr>
          <w:rFonts w:ascii="Segoe UI" w:hAnsi="Segoe UI" w:cs="Segoe UI"/>
          <w:i/>
          <w:iCs/>
        </w:rPr>
        <w:t xml:space="preserve">Jutros sam se družio s građanima i posjetio </w:t>
      </w:r>
      <w:r>
        <w:rPr>
          <w:rFonts w:ascii="Segoe UI" w:hAnsi="Segoe UI" w:cs="Segoe UI"/>
          <w:i/>
          <w:iCs/>
        </w:rPr>
        <w:t xml:space="preserve">većinu </w:t>
      </w:r>
      <w:r w:rsidR="001611B2" w:rsidRPr="001611B2">
        <w:rPr>
          <w:rFonts w:ascii="Segoe UI" w:hAnsi="Segoe UI" w:cs="Segoe UI"/>
          <w:i/>
          <w:iCs/>
        </w:rPr>
        <w:t>događanja, već sa</w:t>
      </w:r>
      <w:r>
        <w:rPr>
          <w:rFonts w:ascii="Segoe UI" w:hAnsi="Segoe UI" w:cs="Segoe UI"/>
          <w:i/>
          <w:iCs/>
        </w:rPr>
        <w:t xml:space="preserve">da možemo biti jako zadovoljni. </w:t>
      </w:r>
      <w:r w:rsidR="001611B2" w:rsidRPr="001611B2">
        <w:rPr>
          <w:rFonts w:ascii="Segoe UI" w:hAnsi="Segoe UI" w:cs="Segoe UI"/>
          <w:i/>
          <w:iCs/>
        </w:rPr>
        <w:t xml:space="preserve">Ulice i trgovi su puni Riječana, ali </w:t>
      </w:r>
      <w:r w:rsidR="00E1679C">
        <w:rPr>
          <w:rFonts w:ascii="Segoe UI" w:hAnsi="Segoe UI" w:cs="Segoe UI"/>
          <w:i/>
          <w:iCs/>
        </w:rPr>
        <w:t xml:space="preserve">i </w:t>
      </w:r>
      <w:r w:rsidR="001611B2" w:rsidRPr="001611B2">
        <w:rPr>
          <w:rFonts w:ascii="Segoe UI" w:hAnsi="Segoe UI" w:cs="Segoe UI"/>
          <w:i/>
          <w:iCs/>
        </w:rPr>
        <w:t>gostiju, a vjerujem da će kulminacija uslijediti večeras, prilikom izvedbe Opere industriale</w:t>
      </w:r>
      <w:r w:rsidR="001611B2">
        <w:rPr>
          <w:rFonts w:ascii="Segoe UI" w:hAnsi="Segoe UI" w:cs="Segoe UI"/>
        </w:rPr>
        <w:t>.“</w:t>
      </w:r>
    </w:p>
    <w:p w14:paraId="05A4D0EC" w14:textId="3B06C9D5" w:rsidR="001611B2" w:rsidRDefault="001611B2" w:rsidP="001611B2">
      <w:pPr>
        <w:jc w:val="both"/>
        <w:rPr>
          <w:rFonts w:ascii="Segoe UI" w:hAnsi="Segoe UI" w:cs="Segoe UI"/>
          <w:i/>
          <w:iCs/>
        </w:rPr>
      </w:pPr>
      <w:r>
        <w:rPr>
          <w:rFonts w:ascii="Segoe UI" w:hAnsi="Segoe UI" w:cs="Segoe UI"/>
        </w:rPr>
        <w:t xml:space="preserve">Pročelnik za kulturu Grada Rijeke, </w:t>
      </w:r>
      <w:r w:rsidRPr="001611B2">
        <w:rPr>
          <w:rFonts w:ascii="Segoe UI" w:hAnsi="Segoe UI" w:cs="Segoe UI"/>
          <w:b/>
          <w:bCs/>
        </w:rPr>
        <w:t>Ivan Šarar</w:t>
      </w:r>
      <w:r>
        <w:rPr>
          <w:rFonts w:ascii="Segoe UI" w:hAnsi="Segoe UI" w:cs="Segoe UI"/>
        </w:rPr>
        <w:t xml:space="preserve">, </w:t>
      </w:r>
      <w:r w:rsidR="00AC73D0">
        <w:rPr>
          <w:rFonts w:ascii="Segoe UI" w:hAnsi="Segoe UI" w:cs="Segoe UI"/>
        </w:rPr>
        <w:t>kazao je da</w:t>
      </w:r>
      <w:r>
        <w:rPr>
          <w:rFonts w:ascii="Segoe UI" w:hAnsi="Segoe UI" w:cs="Segoe UI"/>
        </w:rPr>
        <w:t xml:space="preserve"> večeras slavimo rađanje jednog novog grada jer, kako tvrdi, od danas više ništa neće moći biti isto. Osvrnuo se i na lokaciju, Riječku luku, odabranu za središnje događanje, „Operu industriale“. „</w:t>
      </w:r>
      <w:r w:rsidRPr="001611B2">
        <w:rPr>
          <w:rFonts w:ascii="Segoe UI" w:hAnsi="Segoe UI" w:cs="Segoe UI"/>
          <w:i/>
          <w:iCs/>
        </w:rPr>
        <w:t>To što će se dogoditi u Riječkoj luci, a nigdje drugdje se i nije moglo dogoditi, među svom tom grubošću i mehaničkim silama koje su stvarale ovaj grad</w:t>
      </w:r>
      <w:r w:rsidR="00A037FC">
        <w:rPr>
          <w:rFonts w:ascii="Segoe UI" w:hAnsi="Segoe UI" w:cs="Segoe UI"/>
          <w:i/>
          <w:iCs/>
        </w:rPr>
        <w:t xml:space="preserve"> -</w:t>
      </w:r>
      <w:r w:rsidRPr="001611B2">
        <w:rPr>
          <w:rFonts w:ascii="Segoe UI" w:hAnsi="Segoe UI" w:cs="Segoe UI"/>
          <w:i/>
          <w:iCs/>
        </w:rPr>
        <w:t xml:space="preserve"> jedinstveno je. Presretan sam što nismo priredili</w:t>
      </w:r>
      <w:r>
        <w:rPr>
          <w:rFonts w:ascii="Segoe UI" w:hAnsi="Segoe UI" w:cs="Segoe UI"/>
          <w:i/>
          <w:iCs/>
        </w:rPr>
        <w:t xml:space="preserve"> jednu</w:t>
      </w:r>
      <w:r w:rsidRPr="001611B2">
        <w:rPr>
          <w:rFonts w:ascii="Segoe UI" w:hAnsi="Segoe UI" w:cs="Segoe UI"/>
          <w:i/>
          <w:iCs/>
        </w:rPr>
        <w:t xml:space="preserve"> kulturnu</w:t>
      </w:r>
      <w:r>
        <w:rPr>
          <w:rFonts w:ascii="Segoe UI" w:hAnsi="Segoe UI" w:cs="Segoe UI"/>
          <w:i/>
          <w:iCs/>
        </w:rPr>
        <w:t xml:space="preserve"> i </w:t>
      </w:r>
      <w:r w:rsidRPr="001611B2">
        <w:rPr>
          <w:rFonts w:ascii="Segoe UI" w:hAnsi="Segoe UI" w:cs="Segoe UI"/>
          <w:i/>
          <w:iCs/>
        </w:rPr>
        <w:t xml:space="preserve">urednu manifestaciju, </w:t>
      </w:r>
      <w:r w:rsidR="00AC73D0">
        <w:rPr>
          <w:rFonts w:ascii="Segoe UI" w:hAnsi="Segoe UI" w:cs="Segoe UI"/>
          <w:i/>
          <w:iCs/>
        </w:rPr>
        <w:t>nego</w:t>
      </w:r>
      <w:r w:rsidRPr="001611B2">
        <w:rPr>
          <w:rFonts w:ascii="Segoe UI" w:hAnsi="Segoe UI" w:cs="Segoe UI"/>
          <w:i/>
          <w:iCs/>
        </w:rPr>
        <w:t xml:space="preserve"> ćemo pokazati stvarno ono što Rijeka jest</w:t>
      </w:r>
      <w:r>
        <w:rPr>
          <w:rFonts w:ascii="Segoe UI" w:hAnsi="Segoe UI" w:cs="Segoe UI"/>
          <w:i/>
          <w:iCs/>
        </w:rPr>
        <w:t>.“</w:t>
      </w:r>
    </w:p>
    <w:p w14:paraId="42D651F4" w14:textId="0E62A375" w:rsidR="001611B2" w:rsidRPr="001611B2" w:rsidRDefault="001611B2" w:rsidP="001611B2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 je tome uistinu tako, potvrđuje i direktorica Rijeke2020, </w:t>
      </w:r>
      <w:r w:rsidRPr="001611B2">
        <w:rPr>
          <w:rFonts w:ascii="Segoe UI" w:hAnsi="Segoe UI" w:cs="Segoe UI"/>
          <w:b/>
          <w:bCs/>
        </w:rPr>
        <w:t>Emina Višnić</w:t>
      </w:r>
      <w:r>
        <w:rPr>
          <w:rFonts w:ascii="Segoe UI" w:hAnsi="Segoe UI" w:cs="Segoe UI"/>
        </w:rPr>
        <w:t xml:space="preserve">, koja je istaknula kako Rijeka danas gori i bruji. Podsjetila je i kako je današnji dan samo početak godine koja će obilovati brojnim kulturnim događanjima. </w:t>
      </w:r>
    </w:p>
    <w:p w14:paraId="056A309F" w14:textId="4E21004C" w:rsidR="00FB0616" w:rsidRPr="001611B2" w:rsidRDefault="001611B2" w:rsidP="001611B2">
      <w:pPr>
        <w:jc w:val="both"/>
        <w:rPr>
          <w:rFonts w:ascii="Segoe UI" w:hAnsi="Segoe UI" w:cs="Segoe UI"/>
        </w:rPr>
      </w:pPr>
      <w:r w:rsidRPr="001611B2">
        <w:rPr>
          <w:rFonts w:ascii="Segoe UI" w:hAnsi="Segoe UI" w:cs="Segoe UI"/>
        </w:rPr>
        <w:t xml:space="preserve">Posebnost </w:t>
      </w:r>
      <w:r>
        <w:rPr>
          <w:rFonts w:ascii="Segoe UI" w:hAnsi="Segoe UI" w:cs="Segoe UI"/>
        </w:rPr>
        <w:t xml:space="preserve">Rijeke2020 je suradnja brojnih građana, građanskih inicijativa i civilnih organizacija u cijelom programu, što je istaknula i </w:t>
      </w:r>
      <w:r w:rsidRPr="001611B2">
        <w:rPr>
          <w:rFonts w:ascii="Segoe UI" w:hAnsi="Segoe UI" w:cs="Segoe UI"/>
          <w:b/>
          <w:bCs/>
        </w:rPr>
        <w:t>Irena Kregar Šegota</w:t>
      </w:r>
      <w:r>
        <w:rPr>
          <w:rFonts w:ascii="Segoe UI" w:hAnsi="Segoe UI" w:cs="Segoe UI"/>
          <w:b/>
          <w:bCs/>
        </w:rPr>
        <w:t xml:space="preserve">, </w:t>
      </w:r>
      <w:r>
        <w:rPr>
          <w:rFonts w:ascii="Segoe UI" w:hAnsi="Segoe UI" w:cs="Segoe UI"/>
        </w:rPr>
        <w:t xml:space="preserve">direktorica partnerstava i komunikacija Rijeka2020. </w:t>
      </w:r>
      <w:r w:rsidRPr="00E1679C">
        <w:rPr>
          <w:rFonts w:ascii="Segoe UI" w:hAnsi="Segoe UI" w:cs="Segoe UI"/>
          <w:i/>
          <w:iCs/>
        </w:rPr>
        <w:t>„</w:t>
      </w:r>
      <w:r w:rsidR="00E1679C" w:rsidRPr="00E1679C">
        <w:rPr>
          <w:rFonts w:ascii="Segoe UI" w:hAnsi="Segoe UI" w:cs="Segoe UI"/>
          <w:i/>
          <w:iCs/>
        </w:rPr>
        <w:t>Cijeli program nastao</w:t>
      </w:r>
      <w:r w:rsidR="00A037FC">
        <w:rPr>
          <w:rFonts w:ascii="Segoe UI" w:hAnsi="Segoe UI" w:cs="Segoe UI"/>
          <w:i/>
          <w:iCs/>
        </w:rPr>
        <w:t xml:space="preserve"> je</w:t>
      </w:r>
      <w:r w:rsidR="00E1679C" w:rsidRPr="00E1679C">
        <w:rPr>
          <w:rFonts w:ascii="Segoe UI" w:hAnsi="Segoe UI" w:cs="Segoe UI"/>
          <w:i/>
          <w:iCs/>
        </w:rPr>
        <w:t xml:space="preserve"> u suradnji više od 120 organizacija iz 40 zemalja. Uistinu smo slogan Aktivni građani u aktivnom gradu proveli u djelo – građani sudjeluju tijekom cijelog dana, a okupili su se i poduzetnici koji podržavaju ovaj projekt. Pokazali smo što znači riječ participacija. To je najvažnije nasljeđe ovog projekta – građani koji će nastaviti stvarati i graditi ovaj grad.“</w:t>
      </w:r>
    </w:p>
    <w:p w14:paraId="0DE9428C" w14:textId="70DD77EA" w:rsidR="004968A6" w:rsidRDefault="00E1679C" w:rsidP="00E1679C">
      <w:pPr>
        <w:jc w:val="both"/>
        <w:rPr>
          <w:rFonts w:ascii="Segoe UI" w:hAnsi="Segoe UI" w:cs="Segoe UI"/>
          <w:i/>
          <w:iCs/>
        </w:rPr>
      </w:pPr>
      <w:r w:rsidRPr="00E1679C">
        <w:rPr>
          <w:rFonts w:ascii="Segoe UI" w:hAnsi="Segoe UI" w:cs="Segoe UI"/>
        </w:rPr>
        <w:t xml:space="preserve">Svoje </w:t>
      </w:r>
      <w:r>
        <w:rPr>
          <w:rFonts w:ascii="Segoe UI" w:hAnsi="Segoe UI" w:cs="Segoe UI"/>
        </w:rPr>
        <w:t>dojmove podijelio je i umjetnički tim koji je stvarao Operu i</w:t>
      </w:r>
      <w:r w:rsidR="009D026B">
        <w:rPr>
          <w:rFonts w:ascii="Segoe UI" w:hAnsi="Segoe UI" w:cs="Segoe UI"/>
        </w:rPr>
        <w:t>ndustriale</w:t>
      </w:r>
      <w:r>
        <w:rPr>
          <w:rFonts w:ascii="Segoe UI" w:hAnsi="Segoe UI" w:cs="Segoe UI"/>
        </w:rPr>
        <w:t xml:space="preserve">. Njezin redatelj, </w:t>
      </w:r>
      <w:r w:rsidR="00C80C37" w:rsidRPr="00C80C37">
        <w:rPr>
          <w:rFonts w:ascii="Segoe UI" w:hAnsi="Segoe UI" w:cs="Segoe UI"/>
          <w:b/>
          <w:bCs/>
        </w:rPr>
        <w:t>Dalibor Matanić</w:t>
      </w:r>
      <w:r w:rsidR="00C80C37">
        <w:rPr>
          <w:rFonts w:ascii="Segoe UI" w:hAnsi="Segoe UI" w:cs="Segoe UI"/>
        </w:rPr>
        <w:t>, istaknuo je</w:t>
      </w:r>
      <w:r w:rsidR="004968A6">
        <w:rPr>
          <w:rFonts w:ascii="Segoe UI" w:hAnsi="Segoe UI" w:cs="Segoe UI"/>
        </w:rPr>
        <w:t xml:space="preserve">: </w:t>
      </w:r>
      <w:r w:rsidR="004968A6" w:rsidRPr="004968A6">
        <w:rPr>
          <w:rFonts w:ascii="Segoe UI" w:hAnsi="Segoe UI" w:cs="Segoe UI"/>
          <w:i/>
          <w:iCs/>
        </w:rPr>
        <w:t>„Nakon sinoćnje probe, mogu reći da cijelo otvorenje briše granice – brišu se granice između pozornice i grada, g</w:t>
      </w:r>
      <w:r w:rsidR="004968A6">
        <w:rPr>
          <w:rFonts w:ascii="Segoe UI" w:hAnsi="Segoe UI" w:cs="Segoe UI"/>
          <w:i/>
          <w:iCs/>
        </w:rPr>
        <w:t>lazbenika</w:t>
      </w:r>
      <w:r w:rsidR="004968A6" w:rsidRPr="004968A6">
        <w:rPr>
          <w:rFonts w:ascii="Segoe UI" w:hAnsi="Segoe UI" w:cs="Segoe UI"/>
          <w:i/>
          <w:iCs/>
        </w:rPr>
        <w:t xml:space="preserve"> i građana, događanja i </w:t>
      </w:r>
      <w:r w:rsidR="004968A6">
        <w:rPr>
          <w:rFonts w:ascii="Segoe UI" w:hAnsi="Segoe UI" w:cs="Segoe UI"/>
          <w:i/>
          <w:iCs/>
        </w:rPr>
        <w:t xml:space="preserve">TV </w:t>
      </w:r>
      <w:r w:rsidR="004968A6" w:rsidRPr="004968A6">
        <w:rPr>
          <w:rFonts w:ascii="Segoe UI" w:hAnsi="Segoe UI" w:cs="Segoe UI"/>
          <w:i/>
          <w:iCs/>
        </w:rPr>
        <w:t>prijenosa. Opera industriale odaje počast radnicima, što je uistinu poseban moment.</w:t>
      </w:r>
      <w:r w:rsidR="004968A6">
        <w:rPr>
          <w:rFonts w:ascii="Segoe UI" w:hAnsi="Segoe UI" w:cs="Segoe UI"/>
          <w:i/>
          <w:iCs/>
        </w:rPr>
        <w:t xml:space="preserve"> Volio bih da kiša večeras padne, ali da padne na vrhuncu Opere, to će onda biti pravo otvorenje.“</w:t>
      </w:r>
    </w:p>
    <w:p w14:paraId="7C0A422C" w14:textId="7B4E356E" w:rsidR="00A037FC" w:rsidRDefault="004968A6" w:rsidP="00E1679C">
      <w:pPr>
        <w:jc w:val="both"/>
        <w:rPr>
          <w:rFonts w:ascii="Segoe UI" w:hAnsi="Segoe UI" w:cs="Segoe UI"/>
        </w:rPr>
      </w:pPr>
      <w:r w:rsidRPr="004968A6">
        <w:rPr>
          <w:rFonts w:ascii="Segoe UI" w:hAnsi="Segoe UI" w:cs="Segoe UI"/>
          <w:b/>
          <w:bCs/>
        </w:rPr>
        <w:t>Zoran Medved</w:t>
      </w:r>
      <w:r>
        <w:rPr>
          <w:rFonts w:ascii="Segoe UI" w:hAnsi="Segoe UI" w:cs="Segoe UI"/>
        </w:rPr>
        <w:t xml:space="preserve">, dio dvojca JMZM koji je osmislilo glazbeni predložak ovog djela, </w:t>
      </w:r>
      <w:r w:rsidR="00A037FC">
        <w:rPr>
          <w:rFonts w:ascii="Segoe UI" w:hAnsi="Segoe UI" w:cs="Segoe UI"/>
        </w:rPr>
        <w:t>otkrio je da je ideja bila prikazati zvukove koje proizvodi sam grad. I</w:t>
      </w:r>
      <w:r>
        <w:rPr>
          <w:rFonts w:ascii="Segoe UI" w:hAnsi="Segoe UI" w:cs="Segoe UI"/>
        </w:rPr>
        <w:t>staknuo je kako je n</w:t>
      </w:r>
      <w:r w:rsidRPr="004968A6">
        <w:rPr>
          <w:rFonts w:ascii="Segoe UI" w:hAnsi="Segoe UI" w:cs="Segoe UI"/>
        </w:rPr>
        <w:t>ajzahtjevniji dio bilo uklopiti toliki broj glazbenika u cijelo djelo</w:t>
      </w:r>
      <w:r w:rsidR="00A037FC">
        <w:rPr>
          <w:rFonts w:ascii="Segoe UI" w:hAnsi="Segoe UI" w:cs="Segoe UI"/>
        </w:rPr>
        <w:t>,</w:t>
      </w:r>
      <w:r w:rsidRPr="004968A6">
        <w:rPr>
          <w:rFonts w:ascii="Segoe UI" w:hAnsi="Segoe UI" w:cs="Segoe UI"/>
        </w:rPr>
        <w:t xml:space="preserve"> čemu je posebno</w:t>
      </w:r>
      <w:r>
        <w:rPr>
          <w:rFonts w:ascii="Segoe UI" w:hAnsi="Segoe UI" w:cs="Segoe UI"/>
          <w:i/>
          <w:iCs/>
        </w:rPr>
        <w:t xml:space="preserve"> </w:t>
      </w:r>
      <w:r>
        <w:rPr>
          <w:rFonts w:ascii="Segoe UI" w:hAnsi="Segoe UI" w:cs="Segoe UI"/>
        </w:rPr>
        <w:t xml:space="preserve">doprinio maestro </w:t>
      </w:r>
      <w:r w:rsidRPr="004968A6">
        <w:rPr>
          <w:rFonts w:ascii="Segoe UI" w:hAnsi="Segoe UI" w:cs="Segoe UI"/>
          <w:b/>
          <w:bCs/>
        </w:rPr>
        <w:t>Frano Đurović</w:t>
      </w:r>
      <w:r w:rsidR="00A037FC">
        <w:rPr>
          <w:rFonts w:ascii="Segoe UI" w:hAnsi="Segoe UI" w:cs="Segoe UI"/>
        </w:rPr>
        <w:t xml:space="preserve">. </w:t>
      </w:r>
      <w:r w:rsidR="00A037FC" w:rsidRPr="00A037FC">
        <w:rPr>
          <w:rFonts w:ascii="Segoe UI" w:hAnsi="Segoe UI" w:cs="Segoe UI"/>
          <w:i/>
          <w:iCs/>
        </w:rPr>
        <w:t xml:space="preserve">„U izvedbi </w:t>
      </w:r>
      <w:r w:rsidR="009D026B">
        <w:rPr>
          <w:rFonts w:ascii="Segoe UI" w:hAnsi="Segoe UI" w:cs="Segoe UI"/>
          <w:i/>
          <w:iCs/>
        </w:rPr>
        <w:t xml:space="preserve">glazbenog dijela </w:t>
      </w:r>
      <w:r w:rsidR="00A037FC" w:rsidRPr="00A037FC">
        <w:rPr>
          <w:rFonts w:ascii="Segoe UI" w:hAnsi="Segoe UI" w:cs="Segoe UI"/>
          <w:i/>
          <w:iCs/>
        </w:rPr>
        <w:t xml:space="preserve">sudjeluje 130 </w:t>
      </w:r>
      <w:r w:rsidR="00A037FC">
        <w:rPr>
          <w:rFonts w:ascii="Segoe UI" w:hAnsi="Segoe UI" w:cs="Segoe UI"/>
          <w:i/>
          <w:iCs/>
        </w:rPr>
        <w:t>izvođača</w:t>
      </w:r>
      <w:r w:rsidR="00A037FC" w:rsidRPr="00A037FC">
        <w:rPr>
          <w:rFonts w:ascii="Segoe UI" w:hAnsi="Segoe UI" w:cs="Segoe UI"/>
          <w:i/>
          <w:iCs/>
        </w:rPr>
        <w:t xml:space="preserve">, ali i tisuće ljudi u publici koji će se </w:t>
      </w:r>
      <w:r w:rsidR="00A037FC" w:rsidRPr="00A037FC">
        <w:rPr>
          <w:rFonts w:ascii="Segoe UI" w:hAnsi="Segoe UI" w:cs="Segoe UI"/>
          <w:i/>
          <w:iCs/>
        </w:rPr>
        <w:lastRenderedPageBreak/>
        <w:t>uključiti navijanjem i zvonjenjem.</w:t>
      </w:r>
      <w:r w:rsidR="00A037FC">
        <w:rPr>
          <w:rFonts w:ascii="Segoe UI" w:hAnsi="Segoe UI" w:cs="Segoe UI"/>
        </w:rPr>
        <w:t xml:space="preserve"> </w:t>
      </w:r>
      <w:r w:rsidR="00A037FC">
        <w:rPr>
          <w:rFonts w:ascii="Segoe UI" w:hAnsi="Segoe UI" w:cs="Segoe UI"/>
          <w:i/>
          <w:iCs/>
        </w:rPr>
        <w:t xml:space="preserve">Posebnost su i brusilice, bubnjevi na krovu, oko 25 gitarista iz riječkih bandova“, </w:t>
      </w:r>
      <w:r w:rsidR="00A037FC">
        <w:rPr>
          <w:rFonts w:ascii="Segoe UI" w:hAnsi="Segoe UI" w:cs="Segoe UI"/>
        </w:rPr>
        <w:t xml:space="preserve">zaključio je. </w:t>
      </w:r>
    </w:p>
    <w:p w14:paraId="6B416274" w14:textId="466AF4C7" w:rsidR="009D026B" w:rsidRPr="00A037FC" w:rsidRDefault="009D026B" w:rsidP="00E1679C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U 17 sati započinje svečanost otvorenja u HNK, a nakon toga, u 19.30 kreće urbana riječka Opera industriale u Riječkoj luci.</w:t>
      </w:r>
    </w:p>
    <w:sectPr w:rsidR="009D026B" w:rsidRPr="00A037FC" w:rsidSect="00982E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0D5"/>
    <w:rsid w:val="001611B2"/>
    <w:rsid w:val="004968A6"/>
    <w:rsid w:val="004F6717"/>
    <w:rsid w:val="00982EB1"/>
    <w:rsid w:val="009D026B"/>
    <w:rsid w:val="00A037FC"/>
    <w:rsid w:val="00A90A55"/>
    <w:rsid w:val="00AC73D0"/>
    <w:rsid w:val="00BB79CC"/>
    <w:rsid w:val="00C070D5"/>
    <w:rsid w:val="00C80C37"/>
    <w:rsid w:val="00CA0B62"/>
    <w:rsid w:val="00E1679C"/>
    <w:rsid w:val="00E7148D"/>
    <w:rsid w:val="00F6698B"/>
    <w:rsid w:val="00F77FC2"/>
    <w:rsid w:val="00FB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71164"/>
  <w15:docId w15:val="{76527315-9243-44E9-8956-44CCB4919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Grubic</dc:creator>
  <cp:lastModifiedBy>Musić Iva</cp:lastModifiedBy>
  <cp:revision>2</cp:revision>
  <dcterms:created xsi:type="dcterms:W3CDTF">2020-02-01T15:51:00Z</dcterms:created>
  <dcterms:modified xsi:type="dcterms:W3CDTF">2020-02-01T15:51:00Z</dcterms:modified>
</cp:coreProperties>
</file>