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5BC1A" w14:textId="4CFB894D" w:rsidR="009C07EE" w:rsidRPr="000B4516" w:rsidRDefault="009C07EE" w:rsidP="003E7875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 w:rsidRPr="000B4516">
        <w:rPr>
          <w:rFonts w:asciiTheme="minorHAnsi" w:hAnsiTheme="minorHAnsi" w:cstheme="minorHAnsi"/>
          <w:spacing w:val="3"/>
          <w:sz w:val="22"/>
          <w:szCs w:val="22"/>
        </w:rPr>
        <w:t>Rijeka, 2</w:t>
      </w:r>
      <w:r w:rsidR="000131DA">
        <w:rPr>
          <w:rFonts w:asciiTheme="minorHAnsi" w:hAnsiTheme="minorHAnsi" w:cstheme="minorHAnsi"/>
          <w:spacing w:val="3"/>
          <w:sz w:val="22"/>
          <w:szCs w:val="22"/>
        </w:rPr>
        <w:t>5</w:t>
      </w:r>
      <w:r w:rsidRPr="000B4516">
        <w:rPr>
          <w:rFonts w:asciiTheme="minorHAnsi" w:hAnsiTheme="minorHAnsi" w:cstheme="minorHAnsi"/>
          <w:spacing w:val="3"/>
          <w:sz w:val="22"/>
          <w:szCs w:val="22"/>
        </w:rPr>
        <w:t>. lipnja 2020.g.</w:t>
      </w:r>
    </w:p>
    <w:p w14:paraId="1D50B267" w14:textId="52F4662F" w:rsidR="009C07EE" w:rsidRPr="000131DA" w:rsidRDefault="009C07EE" w:rsidP="000131DA">
      <w:pPr>
        <w:jc w:val="right"/>
        <w:rPr>
          <w:b/>
          <w:bCs/>
        </w:rPr>
      </w:pPr>
      <w:r w:rsidRPr="000131DA">
        <w:rPr>
          <w:b/>
          <w:bCs/>
        </w:rPr>
        <w:t>NAJAVA DOGAĐANJA</w:t>
      </w:r>
      <w:r w:rsidR="008D705A">
        <w:rPr>
          <w:b/>
          <w:bCs/>
        </w:rPr>
        <w:t xml:space="preserve"> I POZIV ZA MEDIJE</w:t>
      </w:r>
    </w:p>
    <w:p w14:paraId="51F3B466" w14:textId="77777777" w:rsidR="000131DA" w:rsidRDefault="000131DA" w:rsidP="000131DA"/>
    <w:p w14:paraId="61230BF9" w14:textId="77777777" w:rsidR="000131DA" w:rsidRDefault="000131DA" w:rsidP="000131DA">
      <w:pPr>
        <w:jc w:val="center"/>
        <w:rPr>
          <w:b/>
          <w:bCs/>
        </w:rPr>
      </w:pPr>
    </w:p>
    <w:p w14:paraId="63277260" w14:textId="31F362D3" w:rsidR="000131DA" w:rsidRPr="000131DA" w:rsidRDefault="000131DA" w:rsidP="000131DA">
      <w:pPr>
        <w:jc w:val="center"/>
        <w:rPr>
          <w:b/>
          <w:bCs/>
        </w:rPr>
      </w:pPr>
      <w:r w:rsidRPr="000131DA">
        <w:rPr>
          <w:b/>
          <w:bCs/>
        </w:rPr>
        <w:t xml:space="preserve">OTVORENJE LUNGOMARE ART INSTALACIJE </w:t>
      </w:r>
      <w:r w:rsidRPr="002B768A">
        <w:rPr>
          <w:b/>
          <w:bCs/>
          <w:i/>
          <w:iCs/>
        </w:rPr>
        <w:t>PULI MȀLINA</w:t>
      </w:r>
      <w:r w:rsidRPr="000131DA">
        <w:rPr>
          <w:b/>
          <w:bCs/>
        </w:rPr>
        <w:t xml:space="preserve"> U LOVRANSKOJ DRAGI</w:t>
      </w:r>
    </w:p>
    <w:p w14:paraId="6D43D1E8" w14:textId="77777777" w:rsidR="000131DA" w:rsidRPr="000131DA" w:rsidRDefault="000131DA" w:rsidP="000131DA"/>
    <w:p w14:paraId="073D1205" w14:textId="72D6DA96" w:rsidR="000B4516" w:rsidRPr="000131DA" w:rsidRDefault="000B4516" w:rsidP="000B4516">
      <w:pPr>
        <w:jc w:val="center"/>
        <w:rPr>
          <w:rFonts w:cstheme="minorHAnsi"/>
          <w:sz w:val="23"/>
          <w:szCs w:val="23"/>
          <w:shd w:val="clear" w:color="auto" w:fill="FFFFFF"/>
        </w:rPr>
      </w:pPr>
      <w:bookmarkStart w:id="0" w:name="_Hlk43893897"/>
    </w:p>
    <w:p w14:paraId="41669750" w14:textId="59AE042D" w:rsidR="000131DA" w:rsidRPr="002B768A" w:rsidRDefault="000131DA" w:rsidP="000131D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spacing w:val="3"/>
          <w:sz w:val="22"/>
          <w:szCs w:val="22"/>
        </w:rPr>
      </w:pPr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ab/>
        <w:t xml:space="preserve">U petak, 26. lipnja 2020. prekrasna Lovranska Draga mjesto je za kratki </w:t>
      </w:r>
      <w:proofErr w:type="spellStart"/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>after</w:t>
      </w:r>
      <w:proofErr w:type="spellEnd"/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 </w:t>
      </w:r>
      <w:proofErr w:type="spellStart"/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>job</w:t>
      </w:r>
      <w:proofErr w:type="spellEnd"/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 predah ili pak nešto dulju šetnju prirodom. Naime, već od popodnevnih sati ovdje počinje mala, a ipak velika proslava u povodu dovršetka i otvorenja trajne skulpture paviljona  </w:t>
      </w:r>
      <w:r w:rsidRPr="002B768A">
        <w:rPr>
          <w:rStyle w:val="Strong"/>
          <w:rFonts w:asciiTheme="minorHAnsi" w:hAnsiTheme="minorHAnsi" w:cstheme="minorHAnsi"/>
          <w:i/>
          <w:iCs/>
          <w:spacing w:val="3"/>
          <w:sz w:val="22"/>
          <w:szCs w:val="22"/>
        </w:rPr>
        <w:t>Puli Mȁlina</w:t>
      </w:r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, umjetnika Davora </w:t>
      </w:r>
      <w:proofErr w:type="spellStart"/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>Sanvicentija</w:t>
      </w:r>
      <w:proofErr w:type="spellEnd"/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>, koja je ondje postavljena u sklopu projekta </w:t>
      </w:r>
      <w:r w:rsidRPr="002B768A">
        <w:rPr>
          <w:rStyle w:val="Emphasis"/>
          <w:rFonts w:asciiTheme="minorHAnsi" w:eastAsiaTheme="minorEastAsia" w:hAnsiTheme="minorHAnsi" w:cstheme="minorHAnsi"/>
          <w:b/>
          <w:bCs/>
          <w:i w:val="0"/>
          <w:iCs w:val="0"/>
          <w:spacing w:val="3"/>
          <w:sz w:val="22"/>
          <w:szCs w:val="22"/>
        </w:rPr>
        <w:t>Rijeka 2020 – Europska prijestolnica kulture</w:t>
      </w:r>
      <w:r w:rsidRPr="002B768A">
        <w:rPr>
          <w:rStyle w:val="Strong"/>
          <w:rFonts w:asciiTheme="minorHAnsi" w:hAnsiTheme="minorHAnsi" w:cstheme="minorHAnsi"/>
          <w:i/>
          <w:iCs/>
          <w:spacing w:val="3"/>
          <w:sz w:val="22"/>
          <w:szCs w:val="22"/>
        </w:rPr>
        <w:t>.</w:t>
      </w:r>
    </w:p>
    <w:p w14:paraId="17C7A76A" w14:textId="77777777" w:rsidR="000131DA" w:rsidRPr="000131DA" w:rsidRDefault="000131DA" w:rsidP="000131DA">
      <w:pPr>
        <w:pStyle w:val="NormalWeb"/>
        <w:shd w:val="clear" w:color="auto" w:fill="FFFFFF"/>
        <w:spacing w:before="0"/>
        <w:rPr>
          <w:rFonts w:asciiTheme="minorHAnsi" w:hAnsiTheme="minorHAnsi" w:cstheme="minorHAnsi"/>
          <w:spacing w:val="3"/>
          <w:sz w:val="22"/>
          <w:szCs w:val="22"/>
        </w:rPr>
      </w:pPr>
      <w:r w:rsidRPr="000131DA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Okupljanje sudionika zakazano je za 15.30 sati u centru Lovranske Drage, odnosno kod potoka, legendarne špine i </w:t>
      </w:r>
      <w:proofErr w:type="spellStart"/>
      <w:r w:rsidRPr="000131DA">
        <w:rPr>
          <w:rFonts w:asciiTheme="minorHAnsi" w:hAnsiTheme="minorHAnsi" w:cstheme="minorHAnsi"/>
          <w:b/>
          <w:bCs/>
          <w:spacing w:val="3"/>
          <w:sz w:val="22"/>
          <w:szCs w:val="22"/>
        </w:rPr>
        <w:t>šterne</w:t>
      </w:r>
      <w:proofErr w:type="spellEnd"/>
      <w:r w:rsidRPr="000131DA">
        <w:rPr>
          <w:rFonts w:asciiTheme="minorHAnsi" w:hAnsiTheme="minorHAnsi" w:cstheme="minorHAnsi"/>
          <w:spacing w:val="3"/>
          <w:sz w:val="22"/>
          <w:szCs w:val="22"/>
        </w:rPr>
        <w:t xml:space="preserve">. Prisutne očekuje zdravica uz živu svirku – proslavljeni </w:t>
      </w:r>
      <w:proofErr w:type="spellStart"/>
      <w:r w:rsidRPr="000131DA">
        <w:rPr>
          <w:rFonts w:asciiTheme="minorHAnsi" w:hAnsiTheme="minorHAnsi" w:cstheme="minorHAnsi"/>
          <w:spacing w:val="3"/>
          <w:sz w:val="22"/>
          <w:szCs w:val="22"/>
        </w:rPr>
        <w:t>liburnijski</w:t>
      </w:r>
      <w:proofErr w:type="spellEnd"/>
      <w:r w:rsidRPr="000131DA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proofErr w:type="spellStart"/>
      <w:r w:rsidRPr="000131DA">
        <w:rPr>
          <w:rFonts w:asciiTheme="minorHAnsi" w:hAnsiTheme="minorHAnsi" w:cstheme="minorHAnsi"/>
          <w:spacing w:val="3"/>
          <w:sz w:val="22"/>
          <w:szCs w:val="22"/>
        </w:rPr>
        <w:t>jazzer</w:t>
      </w:r>
      <w:proofErr w:type="spellEnd"/>
      <w:r w:rsidRPr="000131DA">
        <w:rPr>
          <w:rFonts w:asciiTheme="minorHAnsi" w:hAnsiTheme="minorHAnsi" w:cstheme="minorHAnsi"/>
          <w:spacing w:val="3"/>
          <w:sz w:val="22"/>
          <w:szCs w:val="22"/>
        </w:rPr>
        <w:t> </w:t>
      </w:r>
      <w:proofErr w:type="spellStart"/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>Damijan</w:t>
      </w:r>
      <w:proofErr w:type="spellEnd"/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 Grbac i njegov sastav GIIPUJA</w:t>
      </w:r>
      <w:r w:rsidRPr="000131DA">
        <w:rPr>
          <w:rFonts w:asciiTheme="minorHAnsi" w:hAnsiTheme="minorHAnsi" w:cstheme="minorHAnsi"/>
          <w:spacing w:val="3"/>
          <w:sz w:val="22"/>
          <w:szCs w:val="22"/>
        </w:rPr>
        <w:t xml:space="preserve"> (Glazba Istre i Primorja u jazz aranžmanima) svirat će skladbe sa svog albuma prvijenca ”GIIPUJA, </w:t>
      </w:r>
      <w:proofErr w:type="spellStart"/>
      <w:r w:rsidRPr="000131DA">
        <w:rPr>
          <w:rFonts w:asciiTheme="minorHAnsi" w:hAnsiTheme="minorHAnsi" w:cstheme="minorHAnsi"/>
          <w:spacing w:val="3"/>
          <w:sz w:val="22"/>
          <w:szCs w:val="22"/>
        </w:rPr>
        <w:t>Ćo</w:t>
      </w:r>
      <w:proofErr w:type="spellEnd"/>
      <w:r w:rsidRPr="000131DA">
        <w:rPr>
          <w:rFonts w:asciiTheme="minorHAnsi" w:hAnsiTheme="minorHAnsi" w:cstheme="minorHAnsi"/>
          <w:spacing w:val="3"/>
          <w:sz w:val="22"/>
          <w:szCs w:val="22"/>
        </w:rPr>
        <w:t>!’’.</w:t>
      </w:r>
    </w:p>
    <w:p w14:paraId="38E158E7" w14:textId="1134A857" w:rsidR="000131DA" w:rsidRDefault="000131DA" w:rsidP="000131DA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 w:rsidRPr="000131DA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U 16 sati i formalno će se otvoriti instalacija </w:t>
      </w:r>
      <w:r w:rsidRPr="00521A25">
        <w:rPr>
          <w:rFonts w:asciiTheme="minorHAnsi" w:hAnsiTheme="minorHAnsi" w:cstheme="minorHAnsi"/>
          <w:b/>
          <w:bCs/>
          <w:i/>
          <w:iCs/>
          <w:spacing w:val="3"/>
          <w:sz w:val="22"/>
          <w:szCs w:val="22"/>
        </w:rPr>
        <w:t>Puli</w:t>
      </w:r>
      <w:r w:rsidRPr="000131DA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</w:t>
      </w:r>
      <w:r w:rsidR="00521A25" w:rsidRPr="002B768A">
        <w:rPr>
          <w:rStyle w:val="Strong"/>
          <w:rFonts w:asciiTheme="minorHAnsi" w:hAnsiTheme="minorHAnsi" w:cstheme="minorHAnsi"/>
          <w:i/>
          <w:iCs/>
          <w:spacing w:val="3"/>
          <w:sz w:val="22"/>
          <w:szCs w:val="22"/>
        </w:rPr>
        <w:t>Mȁlina</w:t>
      </w:r>
      <w:r w:rsidRPr="000131DA">
        <w:rPr>
          <w:rFonts w:asciiTheme="minorHAnsi" w:hAnsiTheme="minorHAnsi" w:cstheme="minorHAnsi"/>
          <w:spacing w:val="3"/>
          <w:sz w:val="22"/>
          <w:szCs w:val="22"/>
        </w:rPr>
        <w:t xml:space="preserve">, a program se nakon toga nastavlja na </w:t>
      </w:r>
      <w:proofErr w:type="spellStart"/>
      <w:r w:rsidRPr="000131DA">
        <w:rPr>
          <w:rFonts w:asciiTheme="minorHAnsi" w:hAnsiTheme="minorHAnsi" w:cstheme="minorHAnsi"/>
          <w:spacing w:val="3"/>
          <w:sz w:val="22"/>
          <w:szCs w:val="22"/>
        </w:rPr>
        <w:t>šterni</w:t>
      </w:r>
      <w:proofErr w:type="spellEnd"/>
      <w:r w:rsidRPr="000131DA">
        <w:rPr>
          <w:rFonts w:asciiTheme="minorHAnsi" w:hAnsiTheme="minorHAnsi" w:cstheme="minorHAnsi"/>
          <w:spacing w:val="3"/>
          <w:sz w:val="22"/>
          <w:szCs w:val="22"/>
        </w:rPr>
        <w:t xml:space="preserve"> uz još jedan blok “Ča jazza”. Druženje se potom seli u restoran Draga di Lovrana uz malu zakusku i glazbu po odabiru DJ </w:t>
      </w:r>
      <w:proofErr w:type="spellStart"/>
      <w:r w:rsidRPr="000131DA">
        <w:rPr>
          <w:rFonts w:asciiTheme="minorHAnsi" w:hAnsiTheme="minorHAnsi" w:cstheme="minorHAnsi"/>
          <w:spacing w:val="3"/>
          <w:sz w:val="22"/>
          <w:szCs w:val="22"/>
        </w:rPr>
        <w:t>Jericha</w:t>
      </w:r>
      <w:proofErr w:type="spellEnd"/>
      <w:r w:rsidRPr="000131DA">
        <w:rPr>
          <w:rFonts w:asciiTheme="minorHAnsi" w:hAnsiTheme="minorHAnsi" w:cstheme="minorHAnsi"/>
          <w:spacing w:val="3"/>
          <w:sz w:val="22"/>
          <w:szCs w:val="22"/>
        </w:rPr>
        <w:t>.</w:t>
      </w:r>
    </w:p>
    <w:p w14:paraId="2939C66C" w14:textId="77777777" w:rsidR="000131DA" w:rsidRPr="000131DA" w:rsidRDefault="000131DA" w:rsidP="000131DA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</w:p>
    <w:p w14:paraId="5FCDDD8D" w14:textId="03E30FCA" w:rsidR="000131DA" w:rsidRPr="000131DA" w:rsidRDefault="000131DA" w:rsidP="000131DA">
      <w:pPr>
        <w:pStyle w:val="Heading2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0131DA">
        <w:rPr>
          <w:rFonts w:asciiTheme="minorHAnsi" w:hAnsiTheme="minorHAnsi" w:cstheme="minorHAnsi"/>
          <w:sz w:val="22"/>
          <w:szCs w:val="22"/>
        </w:rPr>
        <w:t xml:space="preserve">Kameni ostaci mlina i drvo lokalnog </w:t>
      </w:r>
      <w:proofErr w:type="spellStart"/>
      <w:r w:rsidRPr="000131DA">
        <w:rPr>
          <w:rFonts w:asciiTheme="minorHAnsi" w:hAnsiTheme="minorHAnsi" w:cstheme="minorHAnsi"/>
          <w:sz w:val="22"/>
          <w:szCs w:val="22"/>
        </w:rPr>
        <w:t>maruna</w:t>
      </w:r>
      <w:proofErr w:type="spellEnd"/>
      <w:r w:rsidRPr="000131DA">
        <w:rPr>
          <w:rFonts w:asciiTheme="minorHAnsi" w:hAnsiTheme="minorHAnsi" w:cstheme="minorHAnsi"/>
          <w:sz w:val="22"/>
          <w:szCs w:val="22"/>
        </w:rPr>
        <w:t xml:space="preserve"> ugrađeni u trajni paviljon usred prirode</w:t>
      </w:r>
    </w:p>
    <w:p w14:paraId="35010245" w14:textId="287DE877" w:rsidR="000131DA" w:rsidRPr="000131DA" w:rsidRDefault="000131DA" w:rsidP="000131DA">
      <w:pPr>
        <w:pStyle w:val="NormalWeb"/>
        <w:shd w:val="clear" w:color="auto" w:fill="FFFFFF"/>
        <w:rPr>
          <w:rStyle w:val="Strong"/>
          <w:rFonts w:asciiTheme="minorHAnsi" w:hAnsiTheme="minorHAnsi" w:cstheme="minorHAnsi"/>
          <w:b w:val="0"/>
          <w:bCs w:val="0"/>
          <w:spacing w:val="3"/>
          <w:sz w:val="22"/>
          <w:szCs w:val="22"/>
        </w:rPr>
      </w:pPr>
      <w:r w:rsidRPr="000131DA">
        <w:rPr>
          <w:rFonts w:asciiTheme="minorHAnsi" w:hAnsiTheme="minorHAnsi" w:cstheme="minorHAnsi"/>
          <w:spacing w:val="3"/>
          <w:sz w:val="22"/>
          <w:szCs w:val="22"/>
        </w:rPr>
        <w:t xml:space="preserve">Lovranska Draga prekrasna je destinacija koja  svojom okolnom prirodom i posebnošću samog mjesta </w:t>
      </w:r>
      <w:proofErr w:type="spellStart"/>
      <w:r w:rsidRPr="000131DA">
        <w:rPr>
          <w:rFonts w:asciiTheme="minorHAnsi" w:hAnsiTheme="minorHAnsi" w:cstheme="minorHAnsi"/>
          <w:spacing w:val="3"/>
          <w:sz w:val="22"/>
          <w:szCs w:val="22"/>
        </w:rPr>
        <w:t>podjedanko</w:t>
      </w:r>
      <w:proofErr w:type="spellEnd"/>
      <w:r w:rsidRPr="000131DA">
        <w:rPr>
          <w:rFonts w:asciiTheme="minorHAnsi" w:hAnsiTheme="minorHAnsi" w:cstheme="minorHAnsi"/>
          <w:spacing w:val="3"/>
          <w:sz w:val="22"/>
          <w:szCs w:val="22"/>
        </w:rPr>
        <w:t xml:space="preserve"> budi interes turista i stanovnika Rijeke i šire okolice. Postavljenom instalacijom ovo mjesto dobiva novu vrijednost i razlog više za posjet, šetnju prirodom i uživanje u pejzažima Kvarnera.</w:t>
      </w:r>
    </w:p>
    <w:p w14:paraId="1B5AB5A1" w14:textId="013BF845" w:rsidR="000131DA" w:rsidRPr="000131DA" w:rsidRDefault="000131DA" w:rsidP="000131DA">
      <w:pPr>
        <w:pStyle w:val="NormalWeb"/>
        <w:shd w:val="clear" w:color="auto" w:fill="FFFFFF"/>
        <w:spacing w:before="0"/>
        <w:rPr>
          <w:rFonts w:asciiTheme="minorHAnsi" w:hAnsiTheme="minorHAnsi" w:cstheme="minorHAnsi"/>
          <w:spacing w:val="3"/>
          <w:sz w:val="22"/>
          <w:szCs w:val="22"/>
        </w:rPr>
      </w:pPr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Autor instalacije </w:t>
      </w:r>
      <w:r w:rsidRPr="00521A25">
        <w:rPr>
          <w:rStyle w:val="Strong"/>
          <w:rFonts w:asciiTheme="minorHAnsi" w:hAnsiTheme="minorHAnsi" w:cstheme="minorHAnsi"/>
          <w:i/>
          <w:iCs/>
          <w:spacing w:val="3"/>
          <w:sz w:val="22"/>
          <w:szCs w:val="22"/>
        </w:rPr>
        <w:t>Puli Mȁlina</w:t>
      </w:r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 je umjetnik Davor </w:t>
      </w:r>
      <w:proofErr w:type="spellStart"/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>Sanvincenti</w:t>
      </w:r>
      <w:proofErr w:type="spellEnd"/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, projektantica je Iva </w:t>
      </w:r>
      <w:proofErr w:type="spellStart"/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>Peručić</w:t>
      </w:r>
      <w:proofErr w:type="spellEnd"/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>, a radove je izvela tvrtka Kapitel iz Žminja.</w:t>
      </w:r>
    </w:p>
    <w:p w14:paraId="01F6B50A" w14:textId="22415628" w:rsidR="000131DA" w:rsidRPr="000131DA" w:rsidRDefault="000131DA" w:rsidP="000131DA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 w:rsidRPr="000131DA">
        <w:rPr>
          <w:rFonts w:asciiTheme="minorHAnsi" w:hAnsiTheme="minorHAnsi" w:cstheme="minorHAnsi"/>
          <w:spacing w:val="3"/>
          <w:sz w:val="22"/>
          <w:szCs w:val="22"/>
        </w:rPr>
        <w:t xml:space="preserve">Kako se u opisu instalacije navodi, voda je oduvijek imala važnu ulogu u životu mještana Lovranske Drage te je u njezinu zemlju ucrtala živu mrežu puteva, staza i mostića, a na takvoj jednoj stazi – na pronađenim ostacima staroga mlina – smjestio se </w:t>
      </w:r>
      <w:r w:rsidRPr="00521A25">
        <w:rPr>
          <w:rFonts w:asciiTheme="minorHAnsi" w:hAnsiTheme="minorHAnsi" w:cstheme="minorHAnsi"/>
          <w:i/>
          <w:iCs/>
          <w:spacing w:val="3"/>
          <w:sz w:val="22"/>
          <w:szCs w:val="22"/>
        </w:rPr>
        <w:t>Puli Mȁlina</w:t>
      </w:r>
      <w:r w:rsidRPr="000131DA">
        <w:rPr>
          <w:rFonts w:asciiTheme="minorHAnsi" w:hAnsiTheme="minorHAnsi" w:cstheme="minorHAnsi"/>
          <w:spacing w:val="3"/>
          <w:sz w:val="22"/>
          <w:szCs w:val="22"/>
        </w:rPr>
        <w:t>, objekt inspiriran tradicijskim poljskim skloništima.</w:t>
      </w:r>
    </w:p>
    <w:p w14:paraId="0F31CF70" w14:textId="77777777" w:rsidR="000131DA" w:rsidRDefault="000131DA" w:rsidP="000131DA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 w:rsidRPr="000131DA">
        <w:rPr>
          <w:rFonts w:asciiTheme="minorHAnsi" w:hAnsiTheme="minorHAnsi" w:cstheme="minorHAnsi"/>
          <w:spacing w:val="3"/>
          <w:sz w:val="22"/>
          <w:szCs w:val="22"/>
        </w:rPr>
        <w:t xml:space="preserve">Njegova je baza izgrađena od kamenih ostataka mlina, dok je u interijeru korišteno drvo lokalnog </w:t>
      </w:r>
      <w:proofErr w:type="spellStart"/>
      <w:r w:rsidRPr="000131DA">
        <w:rPr>
          <w:rFonts w:asciiTheme="minorHAnsi" w:hAnsiTheme="minorHAnsi" w:cstheme="minorHAnsi"/>
          <w:spacing w:val="3"/>
          <w:sz w:val="22"/>
          <w:szCs w:val="22"/>
        </w:rPr>
        <w:t>maruna</w:t>
      </w:r>
      <w:proofErr w:type="spellEnd"/>
      <w:r w:rsidRPr="000131DA">
        <w:rPr>
          <w:rFonts w:asciiTheme="minorHAnsi" w:hAnsiTheme="minorHAnsi" w:cstheme="minorHAnsi"/>
          <w:spacing w:val="3"/>
          <w:sz w:val="22"/>
          <w:szCs w:val="22"/>
        </w:rPr>
        <w:t>. U svako doba godine, ovaj će paviljon sa svojim šumskim vrtom biti prirodni zaklon putniku, šetaču, prolazniku, mjesto za druženje ili tišinu. Na datume godišnjih ekvinocija – zbog specifičnoga položaja južnoga prozora – posjetitelj ima priliku doživjeti susret i igru sunčevih zraka i vode.</w:t>
      </w:r>
    </w:p>
    <w:p w14:paraId="416BE704" w14:textId="56AEE91D" w:rsidR="000131DA" w:rsidRPr="000131DA" w:rsidRDefault="000131DA" w:rsidP="000131DA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0131DA">
        <w:rPr>
          <w:rFonts w:asciiTheme="minorHAnsi" w:hAnsiTheme="minorHAnsi" w:cstheme="minorHAnsi"/>
          <w:b/>
          <w:bCs/>
          <w:sz w:val="22"/>
          <w:szCs w:val="22"/>
        </w:rPr>
        <w:lastRenderedPageBreak/>
        <w:t>Zajedništvo lokalne zajednice u realizaciji projekta</w:t>
      </w:r>
    </w:p>
    <w:p w14:paraId="638A4A36" w14:textId="77777777" w:rsidR="000131DA" w:rsidRPr="000131DA" w:rsidRDefault="000131DA" w:rsidP="000131DA">
      <w:pPr>
        <w:pStyle w:val="NormalWeb"/>
        <w:shd w:val="clear" w:color="auto" w:fill="FFFFFF"/>
        <w:spacing w:before="0"/>
        <w:rPr>
          <w:rFonts w:asciiTheme="minorHAnsi" w:hAnsiTheme="minorHAnsi" w:cstheme="minorHAnsi"/>
          <w:spacing w:val="3"/>
          <w:sz w:val="22"/>
          <w:szCs w:val="22"/>
        </w:rPr>
      </w:pPr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>Glavni partner Rijeci 2020 na realizaciji ovog projekta bila je Općina Lovran</w:t>
      </w:r>
      <w:r w:rsidRPr="000131DA">
        <w:rPr>
          <w:rFonts w:asciiTheme="minorHAnsi" w:hAnsiTheme="minorHAnsi" w:cstheme="minorHAnsi"/>
          <w:spacing w:val="3"/>
          <w:sz w:val="22"/>
          <w:szCs w:val="22"/>
        </w:rPr>
        <w:t>, a pomoć i ruku suradnje pružio je i </w:t>
      </w:r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>Park prirode Učka</w:t>
      </w:r>
      <w:r w:rsidRPr="000131DA">
        <w:rPr>
          <w:rFonts w:asciiTheme="minorHAnsi" w:hAnsiTheme="minorHAnsi" w:cstheme="minorHAnsi"/>
          <w:spacing w:val="3"/>
          <w:sz w:val="22"/>
          <w:szCs w:val="22"/>
        </w:rPr>
        <w:t>. Posebne zahvale putuju gospodinu </w:t>
      </w:r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Arsenu </w:t>
      </w:r>
      <w:proofErr w:type="spellStart"/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>Brumnjaku</w:t>
      </w:r>
      <w:proofErr w:type="spellEnd"/>
      <w:r w:rsidRPr="000131DA">
        <w:rPr>
          <w:rFonts w:asciiTheme="minorHAnsi" w:hAnsiTheme="minorHAnsi" w:cstheme="minorHAnsi"/>
          <w:spacing w:val="3"/>
          <w:sz w:val="22"/>
          <w:szCs w:val="22"/>
        </w:rPr>
        <w:t xml:space="preserve"> na poklonjenim </w:t>
      </w:r>
      <w:proofErr w:type="spellStart"/>
      <w:r w:rsidRPr="000131DA">
        <w:rPr>
          <w:rFonts w:asciiTheme="minorHAnsi" w:hAnsiTheme="minorHAnsi" w:cstheme="minorHAnsi"/>
          <w:spacing w:val="3"/>
          <w:sz w:val="22"/>
          <w:szCs w:val="22"/>
        </w:rPr>
        <w:t>marunima</w:t>
      </w:r>
      <w:proofErr w:type="spellEnd"/>
      <w:r w:rsidRPr="000131DA">
        <w:rPr>
          <w:rFonts w:asciiTheme="minorHAnsi" w:hAnsiTheme="minorHAnsi" w:cstheme="minorHAnsi"/>
          <w:spacing w:val="3"/>
          <w:sz w:val="22"/>
          <w:szCs w:val="22"/>
        </w:rPr>
        <w:t xml:space="preserve"> korištenima u interijeru paviljona te svim članovima lokalne zajednice, </w:t>
      </w:r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>mještanima Lovranske Drage</w:t>
      </w:r>
      <w:r w:rsidRPr="000131DA">
        <w:rPr>
          <w:rFonts w:asciiTheme="minorHAnsi" w:hAnsiTheme="minorHAnsi" w:cstheme="minorHAnsi"/>
          <w:spacing w:val="3"/>
          <w:sz w:val="22"/>
          <w:szCs w:val="22"/>
        </w:rPr>
        <w:t xml:space="preserve"> koji su razgovarali s autorom u </w:t>
      </w:r>
      <w:proofErr w:type="spellStart"/>
      <w:r w:rsidRPr="000131DA">
        <w:rPr>
          <w:rFonts w:asciiTheme="minorHAnsi" w:hAnsiTheme="minorHAnsi" w:cstheme="minorHAnsi"/>
          <w:spacing w:val="3"/>
          <w:sz w:val="22"/>
          <w:szCs w:val="22"/>
        </w:rPr>
        <w:t>tiijeku</w:t>
      </w:r>
      <w:proofErr w:type="spellEnd"/>
      <w:r w:rsidRPr="000131DA">
        <w:rPr>
          <w:rFonts w:asciiTheme="minorHAnsi" w:hAnsiTheme="minorHAnsi" w:cstheme="minorHAnsi"/>
          <w:spacing w:val="3"/>
          <w:sz w:val="22"/>
          <w:szCs w:val="22"/>
        </w:rPr>
        <w:t xml:space="preserve"> priprema ovog umjetničkog rada.</w:t>
      </w:r>
    </w:p>
    <w:p w14:paraId="4B4DD794" w14:textId="77777777" w:rsidR="000131DA" w:rsidRPr="000131DA" w:rsidRDefault="000131DA" w:rsidP="000131DA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 w:rsidRPr="000131DA">
        <w:rPr>
          <w:rFonts w:asciiTheme="minorHAnsi" w:hAnsiTheme="minorHAnsi" w:cstheme="minorHAnsi"/>
          <w:spacing w:val="3"/>
          <w:sz w:val="22"/>
          <w:szCs w:val="22"/>
        </w:rPr>
        <w:t>Inače, riječ je o prvoj u nizu trajnih umjetničkih instalacija koje će biti postavljene na području Kvarnera u sklopu programa Lungomare Art, projekta EPK.</w:t>
      </w:r>
    </w:p>
    <w:p w14:paraId="04541A11" w14:textId="301295B6" w:rsidR="000131DA" w:rsidRPr="00504A8F" w:rsidRDefault="000131DA" w:rsidP="00504A8F">
      <w:pPr>
        <w:rPr>
          <w:sz w:val="22"/>
          <w:szCs w:val="22"/>
        </w:rPr>
      </w:pPr>
      <w:r w:rsidRPr="00504A8F">
        <w:rPr>
          <w:sz w:val="22"/>
          <w:szCs w:val="22"/>
        </w:rPr>
        <w:t>Suvremena umjetnost u ovom projektu izlazi iz muzeja i susreće se s lokalnim zajednicama, stvarajući novi  kulturno-umjetničko-turistički put, koji donosi posebnu novu vrijednost mjestima koja su obuhvaćena ovim programom. Lungomare Art gradi spomenike za budućnost!</w:t>
      </w:r>
    </w:p>
    <w:p w14:paraId="5406350B" w14:textId="22DC75B3" w:rsidR="00504A8F" w:rsidRDefault="00504A8F" w:rsidP="00504A8F">
      <w:pPr>
        <w:rPr>
          <w:sz w:val="22"/>
          <w:szCs w:val="22"/>
        </w:rPr>
      </w:pPr>
    </w:p>
    <w:p w14:paraId="7E9C179C" w14:textId="77777777" w:rsidR="00504A8F" w:rsidRPr="00504A8F" w:rsidRDefault="00504A8F" w:rsidP="00504A8F">
      <w:pPr>
        <w:rPr>
          <w:sz w:val="22"/>
          <w:szCs w:val="22"/>
        </w:rPr>
      </w:pPr>
    </w:p>
    <w:p w14:paraId="5FD76BD9" w14:textId="77777777" w:rsidR="00504A8F" w:rsidRPr="00504A8F" w:rsidRDefault="00504A8F" w:rsidP="00504A8F">
      <w:pPr>
        <w:rPr>
          <w:rStyle w:val="Strong"/>
          <w:rFonts w:eastAsiaTheme="minorHAnsi"/>
          <w:i/>
          <w:iCs/>
          <w:color w:val="000000"/>
          <w:sz w:val="22"/>
          <w:szCs w:val="22"/>
          <w:shd w:val="clear" w:color="auto" w:fill="FFFFFF"/>
        </w:rPr>
      </w:pPr>
      <w:r w:rsidRPr="00504A8F">
        <w:rPr>
          <w:rStyle w:val="Strong"/>
          <w:i/>
          <w:iCs/>
          <w:color w:val="000000"/>
          <w:sz w:val="22"/>
          <w:szCs w:val="22"/>
          <w:shd w:val="clear" w:color="auto" w:fill="FFFFFF"/>
        </w:rPr>
        <w:t xml:space="preserve">Najavljeno događanje organizirano je uz poštivanje svih preporuka HZJZ-a za sprječavanje zaraze bolešću COVID-19. </w:t>
      </w:r>
    </w:p>
    <w:p w14:paraId="6651520D" w14:textId="77777777" w:rsidR="00504A8F" w:rsidRPr="00504A8F" w:rsidRDefault="00504A8F" w:rsidP="00504A8F">
      <w:pPr>
        <w:rPr>
          <w:sz w:val="22"/>
          <w:szCs w:val="22"/>
        </w:rPr>
      </w:pPr>
      <w:r w:rsidRPr="00504A8F">
        <w:rPr>
          <w:rStyle w:val="Strong"/>
          <w:i/>
          <w:iCs/>
          <w:color w:val="000000"/>
          <w:sz w:val="22"/>
          <w:szCs w:val="22"/>
          <w:shd w:val="clear" w:color="auto" w:fill="FFFFFF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6FB43C5D" w14:textId="4542B5BB" w:rsidR="00B6148F" w:rsidRDefault="00B6148F" w:rsidP="000131DA">
      <w:pPr>
        <w:pStyle w:val="NormalWeb"/>
        <w:pBdr>
          <w:bottom w:val="single" w:sz="12" w:space="1" w:color="auto"/>
        </w:pBdr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</w:p>
    <w:p w14:paraId="25CF38A1" w14:textId="3C82FA1B" w:rsidR="00B6148F" w:rsidRPr="00B6148F" w:rsidRDefault="00B6148F" w:rsidP="00B6148F">
      <w:pPr>
        <w:rPr>
          <w:rFonts w:eastAsia="Times New Roman" w:cstheme="minorHAnsi"/>
          <w:b/>
          <w:bCs/>
          <w:sz w:val="22"/>
          <w:szCs w:val="22"/>
        </w:rPr>
      </w:pPr>
      <w:r w:rsidRPr="00B6148F">
        <w:rPr>
          <w:rFonts w:eastAsia="Times New Roman" w:cstheme="minorHAnsi"/>
          <w:b/>
          <w:bCs/>
          <w:sz w:val="22"/>
          <w:szCs w:val="22"/>
        </w:rPr>
        <w:t>U nastavku, za potrebe novinara koji će pratiti događaj, dostavljam protokolarni dio otvorenja instalacije.</w:t>
      </w:r>
    </w:p>
    <w:p w14:paraId="3BCEFC74" w14:textId="77777777" w:rsidR="00B6148F" w:rsidRPr="00B6148F" w:rsidRDefault="00B6148F" w:rsidP="00B6148F">
      <w:pPr>
        <w:rPr>
          <w:rFonts w:eastAsia="Times New Roman" w:cstheme="minorHAnsi"/>
          <w:b/>
          <w:bCs/>
          <w:sz w:val="22"/>
          <w:szCs w:val="22"/>
        </w:rPr>
      </w:pPr>
    </w:p>
    <w:p w14:paraId="19BC30E9" w14:textId="2610F860" w:rsidR="00B6148F" w:rsidRPr="00B6148F" w:rsidRDefault="00B6148F" w:rsidP="00B6148F">
      <w:pPr>
        <w:rPr>
          <w:rFonts w:cstheme="minorHAnsi"/>
          <w:sz w:val="22"/>
          <w:szCs w:val="22"/>
        </w:rPr>
      </w:pPr>
      <w:r w:rsidRPr="00B6148F">
        <w:rPr>
          <w:rFonts w:cstheme="minorHAnsi"/>
          <w:sz w:val="22"/>
          <w:szCs w:val="22"/>
        </w:rPr>
        <w:t xml:space="preserve">Prisutni: </w:t>
      </w:r>
    </w:p>
    <w:p w14:paraId="741535D7" w14:textId="77777777" w:rsidR="00B6148F" w:rsidRPr="00B6148F" w:rsidRDefault="00B6148F" w:rsidP="00B6148F">
      <w:pPr>
        <w:rPr>
          <w:rFonts w:cstheme="minorHAnsi"/>
          <w:sz w:val="22"/>
          <w:szCs w:val="22"/>
        </w:rPr>
      </w:pPr>
    </w:p>
    <w:p w14:paraId="63AD2BDD" w14:textId="77777777" w:rsidR="00B6148F" w:rsidRPr="00B6148F" w:rsidRDefault="00B6148F" w:rsidP="00B6148F">
      <w:pPr>
        <w:pStyle w:val="ListParagraph"/>
        <w:numPr>
          <w:ilvl w:val="0"/>
          <w:numId w:val="8"/>
        </w:numPr>
        <w:spacing w:after="160" w:line="256" w:lineRule="auto"/>
        <w:rPr>
          <w:rFonts w:cstheme="minorHAnsi"/>
          <w:sz w:val="22"/>
          <w:szCs w:val="22"/>
        </w:rPr>
      </w:pPr>
      <w:proofErr w:type="spellStart"/>
      <w:r w:rsidRPr="00B6148F">
        <w:rPr>
          <w:rFonts w:cstheme="minorHAnsi"/>
          <w:b/>
          <w:bCs/>
          <w:sz w:val="22"/>
          <w:szCs w:val="22"/>
        </w:rPr>
        <w:t>Moderatorica</w:t>
      </w:r>
      <w:proofErr w:type="spellEnd"/>
      <w:r w:rsidRPr="00B6148F">
        <w:rPr>
          <w:rFonts w:cstheme="minorHAnsi"/>
          <w:sz w:val="22"/>
          <w:szCs w:val="22"/>
        </w:rPr>
        <w:t>, Belma Džomba</w:t>
      </w:r>
    </w:p>
    <w:p w14:paraId="0578B998" w14:textId="77777777" w:rsidR="00B6148F" w:rsidRPr="00B6148F" w:rsidRDefault="00B6148F" w:rsidP="00B6148F">
      <w:pPr>
        <w:pStyle w:val="ListParagraph"/>
        <w:rPr>
          <w:rFonts w:cstheme="minorHAnsi"/>
          <w:sz w:val="22"/>
          <w:szCs w:val="22"/>
        </w:rPr>
      </w:pPr>
    </w:p>
    <w:p w14:paraId="0374BCD0" w14:textId="77777777" w:rsidR="00B6148F" w:rsidRPr="00B6148F" w:rsidRDefault="00B6148F" w:rsidP="00B6148F">
      <w:pPr>
        <w:pStyle w:val="ListParagraph"/>
        <w:numPr>
          <w:ilvl w:val="0"/>
          <w:numId w:val="8"/>
        </w:numPr>
        <w:spacing w:after="160" w:line="256" w:lineRule="auto"/>
        <w:rPr>
          <w:rFonts w:cstheme="minorHAnsi"/>
          <w:b/>
          <w:bCs/>
          <w:sz w:val="22"/>
          <w:szCs w:val="22"/>
        </w:rPr>
      </w:pPr>
      <w:r w:rsidRPr="00B6148F">
        <w:rPr>
          <w:rFonts w:cstheme="minorHAnsi"/>
          <w:b/>
          <w:bCs/>
          <w:sz w:val="22"/>
          <w:szCs w:val="22"/>
        </w:rPr>
        <w:t xml:space="preserve">Projektni tim, </w:t>
      </w:r>
      <w:r w:rsidRPr="00B6148F">
        <w:rPr>
          <w:rFonts w:cstheme="minorHAnsi"/>
          <w:sz w:val="22"/>
          <w:szCs w:val="22"/>
        </w:rPr>
        <w:t xml:space="preserve">Iva </w:t>
      </w:r>
      <w:proofErr w:type="spellStart"/>
      <w:r w:rsidRPr="00B6148F">
        <w:rPr>
          <w:rFonts w:cstheme="minorHAnsi"/>
          <w:sz w:val="22"/>
          <w:szCs w:val="22"/>
        </w:rPr>
        <w:t>Peručić</w:t>
      </w:r>
      <w:proofErr w:type="spellEnd"/>
      <w:r w:rsidRPr="00B6148F">
        <w:rPr>
          <w:rFonts w:cstheme="minorHAnsi"/>
          <w:sz w:val="22"/>
          <w:szCs w:val="22"/>
        </w:rPr>
        <w:t>, projektantica</w:t>
      </w:r>
    </w:p>
    <w:p w14:paraId="307C1AB5" w14:textId="77777777" w:rsidR="00B6148F" w:rsidRPr="00B6148F" w:rsidRDefault="00B6148F" w:rsidP="00B6148F">
      <w:pPr>
        <w:pStyle w:val="ListParagraph"/>
        <w:numPr>
          <w:ilvl w:val="0"/>
          <w:numId w:val="8"/>
        </w:numPr>
        <w:spacing w:after="160" w:line="256" w:lineRule="auto"/>
        <w:rPr>
          <w:rFonts w:cstheme="minorHAnsi"/>
          <w:b/>
          <w:bCs/>
          <w:sz w:val="22"/>
          <w:szCs w:val="22"/>
        </w:rPr>
      </w:pPr>
      <w:r w:rsidRPr="00B6148F">
        <w:rPr>
          <w:rFonts w:cstheme="minorHAnsi"/>
          <w:b/>
          <w:bCs/>
          <w:sz w:val="22"/>
          <w:szCs w:val="22"/>
        </w:rPr>
        <w:t xml:space="preserve">Projektni tim, </w:t>
      </w:r>
      <w:r w:rsidRPr="00B6148F">
        <w:rPr>
          <w:rFonts w:cstheme="minorHAnsi"/>
          <w:sz w:val="22"/>
          <w:szCs w:val="22"/>
        </w:rPr>
        <w:t>Branko Orbanić, izvođač radova</w:t>
      </w:r>
    </w:p>
    <w:p w14:paraId="24194C80" w14:textId="77777777" w:rsidR="00B6148F" w:rsidRPr="00B6148F" w:rsidRDefault="00B6148F" w:rsidP="00B6148F">
      <w:pPr>
        <w:pStyle w:val="ListParagraph"/>
        <w:numPr>
          <w:ilvl w:val="0"/>
          <w:numId w:val="8"/>
        </w:numPr>
        <w:spacing w:after="160" w:line="256" w:lineRule="auto"/>
        <w:rPr>
          <w:rFonts w:cstheme="minorHAnsi"/>
          <w:bCs/>
          <w:sz w:val="22"/>
          <w:szCs w:val="22"/>
        </w:rPr>
      </w:pPr>
      <w:r w:rsidRPr="00B6148F">
        <w:rPr>
          <w:rFonts w:cstheme="minorHAnsi"/>
          <w:b/>
          <w:sz w:val="22"/>
          <w:szCs w:val="22"/>
        </w:rPr>
        <w:t xml:space="preserve">Predstavnica TD Rijeka 2020, </w:t>
      </w:r>
      <w:r w:rsidRPr="00B6148F">
        <w:rPr>
          <w:rFonts w:cstheme="minorHAnsi"/>
          <w:bCs/>
          <w:sz w:val="22"/>
          <w:szCs w:val="22"/>
        </w:rPr>
        <w:t>Irena Kregar Šegota</w:t>
      </w:r>
      <w:r w:rsidRPr="00B6148F">
        <w:rPr>
          <w:rFonts w:cstheme="minorHAnsi"/>
          <w:b/>
          <w:sz w:val="22"/>
          <w:szCs w:val="22"/>
        </w:rPr>
        <w:t xml:space="preserve">, </w:t>
      </w:r>
      <w:r w:rsidRPr="00B6148F">
        <w:rPr>
          <w:rFonts w:cstheme="minorHAnsi"/>
          <w:bCs/>
          <w:sz w:val="22"/>
          <w:szCs w:val="22"/>
        </w:rPr>
        <w:t>direktorica TD RIJEKA 2020</w:t>
      </w:r>
    </w:p>
    <w:p w14:paraId="79988D8F" w14:textId="77777777" w:rsidR="00B6148F" w:rsidRPr="00B6148F" w:rsidRDefault="00B6148F" w:rsidP="00B6148F">
      <w:pPr>
        <w:pStyle w:val="ListParagraph"/>
        <w:numPr>
          <w:ilvl w:val="0"/>
          <w:numId w:val="8"/>
        </w:numPr>
        <w:spacing w:after="160" w:line="256" w:lineRule="auto"/>
        <w:rPr>
          <w:rFonts w:cstheme="minorHAnsi"/>
          <w:b/>
          <w:sz w:val="22"/>
          <w:szCs w:val="22"/>
        </w:rPr>
      </w:pPr>
      <w:r w:rsidRPr="00B6148F">
        <w:rPr>
          <w:rFonts w:cstheme="minorHAnsi"/>
          <w:b/>
          <w:sz w:val="22"/>
          <w:szCs w:val="22"/>
        </w:rPr>
        <w:t xml:space="preserve">Predstavnik Općine Lovran, </w:t>
      </w:r>
      <w:r w:rsidRPr="00B6148F">
        <w:rPr>
          <w:rFonts w:cstheme="minorHAnsi"/>
          <w:bCs/>
          <w:sz w:val="22"/>
          <w:szCs w:val="22"/>
        </w:rPr>
        <w:t xml:space="preserve">Bojan </w:t>
      </w:r>
      <w:proofErr w:type="spellStart"/>
      <w:r w:rsidRPr="00B6148F">
        <w:rPr>
          <w:rFonts w:cstheme="minorHAnsi"/>
          <w:bCs/>
          <w:sz w:val="22"/>
          <w:szCs w:val="22"/>
        </w:rPr>
        <w:t>Simonič</w:t>
      </w:r>
      <w:proofErr w:type="spellEnd"/>
      <w:r w:rsidRPr="00B6148F">
        <w:rPr>
          <w:rFonts w:cstheme="minorHAnsi"/>
          <w:bCs/>
          <w:sz w:val="22"/>
          <w:szCs w:val="22"/>
        </w:rPr>
        <w:t>, načelnik</w:t>
      </w:r>
    </w:p>
    <w:p w14:paraId="6C7B9697" w14:textId="77777777" w:rsidR="00B6148F" w:rsidRPr="00B6148F" w:rsidRDefault="00B6148F" w:rsidP="00B6148F">
      <w:pPr>
        <w:pStyle w:val="ListParagraph"/>
        <w:numPr>
          <w:ilvl w:val="0"/>
          <w:numId w:val="8"/>
        </w:numPr>
        <w:spacing w:after="160" w:line="256" w:lineRule="auto"/>
        <w:rPr>
          <w:rFonts w:cstheme="minorHAnsi"/>
          <w:bCs/>
          <w:sz w:val="22"/>
          <w:szCs w:val="22"/>
        </w:rPr>
      </w:pPr>
      <w:r w:rsidRPr="00B6148F">
        <w:rPr>
          <w:rFonts w:cstheme="minorHAnsi"/>
          <w:b/>
          <w:sz w:val="22"/>
          <w:szCs w:val="22"/>
        </w:rPr>
        <w:t xml:space="preserve">Predstavnica Primorsko-goranske županije, </w:t>
      </w:r>
      <w:r w:rsidRPr="00B6148F">
        <w:rPr>
          <w:rFonts w:cstheme="minorHAnsi"/>
          <w:bCs/>
          <w:sz w:val="22"/>
          <w:szCs w:val="22"/>
        </w:rPr>
        <w:t>Sonja Šišić, pročelnica</w:t>
      </w:r>
    </w:p>
    <w:p w14:paraId="5C4D1192" w14:textId="77777777" w:rsidR="00B6148F" w:rsidRPr="00B6148F" w:rsidRDefault="00B6148F" w:rsidP="00B6148F">
      <w:pPr>
        <w:pStyle w:val="ListParagraph"/>
        <w:numPr>
          <w:ilvl w:val="0"/>
          <w:numId w:val="8"/>
        </w:numPr>
        <w:spacing w:after="160" w:line="256" w:lineRule="auto"/>
        <w:rPr>
          <w:rFonts w:cstheme="minorHAnsi"/>
          <w:b/>
          <w:sz w:val="22"/>
          <w:szCs w:val="22"/>
        </w:rPr>
      </w:pPr>
      <w:r w:rsidRPr="00B6148F">
        <w:rPr>
          <w:rFonts w:cstheme="minorHAnsi"/>
          <w:b/>
          <w:sz w:val="22"/>
          <w:szCs w:val="22"/>
        </w:rPr>
        <w:t xml:space="preserve">Predstavnik Grada Rijeke, </w:t>
      </w:r>
      <w:r w:rsidRPr="00B6148F">
        <w:rPr>
          <w:rFonts w:cstheme="minorHAnsi"/>
          <w:bCs/>
          <w:sz w:val="22"/>
          <w:szCs w:val="22"/>
        </w:rPr>
        <w:t>Vojsko Obersnel, gradonačelnik</w:t>
      </w:r>
    </w:p>
    <w:p w14:paraId="13A7EB7A" w14:textId="77777777" w:rsidR="00B6148F" w:rsidRPr="00B6148F" w:rsidRDefault="00B6148F" w:rsidP="00B6148F">
      <w:pPr>
        <w:rPr>
          <w:rFonts w:cstheme="minorHAnsi"/>
          <w:sz w:val="22"/>
          <w:szCs w:val="22"/>
        </w:rPr>
      </w:pPr>
    </w:p>
    <w:p w14:paraId="2C016E34" w14:textId="77777777" w:rsidR="00B6148F" w:rsidRPr="00B6148F" w:rsidRDefault="00B6148F" w:rsidP="00B6148F">
      <w:pPr>
        <w:rPr>
          <w:rFonts w:cstheme="minorHAnsi"/>
          <w:sz w:val="22"/>
          <w:szCs w:val="22"/>
        </w:rPr>
      </w:pPr>
    </w:p>
    <w:tbl>
      <w:tblPr>
        <w:tblStyle w:val="TableGrid"/>
        <w:tblW w:w="7290" w:type="dxa"/>
        <w:tblInd w:w="0" w:type="dxa"/>
        <w:tblLook w:val="04A0" w:firstRow="1" w:lastRow="0" w:firstColumn="1" w:lastColumn="0" w:noHBand="0" w:noVBand="1"/>
      </w:tblPr>
      <w:tblGrid>
        <w:gridCol w:w="884"/>
        <w:gridCol w:w="6406"/>
      </w:tblGrid>
      <w:tr w:rsidR="00B6148F" w:rsidRPr="00B6148F" w14:paraId="7D7C8619" w14:textId="77777777" w:rsidTr="00B6148F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DED9449" w14:textId="77777777" w:rsidR="00B6148F" w:rsidRPr="00B6148F" w:rsidRDefault="00B6148F">
            <w:pPr>
              <w:jc w:val="center"/>
              <w:rPr>
                <w:rFonts w:cstheme="minorHAnsi"/>
                <w:b/>
              </w:rPr>
            </w:pPr>
            <w:r w:rsidRPr="00B6148F">
              <w:rPr>
                <w:rFonts w:cstheme="minorHAnsi"/>
                <w:b/>
              </w:rPr>
              <w:t>OD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E5E94BB" w14:textId="77777777" w:rsidR="00B6148F" w:rsidRPr="00B6148F" w:rsidRDefault="00B6148F">
            <w:pPr>
              <w:jc w:val="center"/>
              <w:rPr>
                <w:rFonts w:cstheme="minorHAnsi"/>
                <w:b/>
              </w:rPr>
            </w:pPr>
            <w:r w:rsidRPr="00B6148F">
              <w:rPr>
                <w:rFonts w:cstheme="minorHAnsi"/>
                <w:b/>
              </w:rPr>
              <w:t>TKO/ŠTO</w:t>
            </w:r>
          </w:p>
        </w:tc>
      </w:tr>
      <w:tr w:rsidR="00B6148F" w:rsidRPr="00B6148F" w14:paraId="53BACDEA" w14:textId="77777777" w:rsidTr="00B6148F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167D1" w14:textId="77777777" w:rsidR="00B6148F" w:rsidRPr="00B6148F" w:rsidRDefault="00B6148F">
            <w:pPr>
              <w:jc w:val="center"/>
              <w:rPr>
                <w:rFonts w:cstheme="minorHAnsi"/>
              </w:rPr>
            </w:pPr>
            <w:r w:rsidRPr="00B6148F">
              <w:rPr>
                <w:rFonts w:cstheme="minorHAnsi"/>
              </w:rPr>
              <w:t>15:30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884C8" w14:textId="77777777" w:rsidR="00B6148F" w:rsidRPr="00B6148F" w:rsidRDefault="00B6148F">
            <w:pPr>
              <w:rPr>
                <w:rFonts w:cstheme="minorHAnsi"/>
              </w:rPr>
            </w:pPr>
            <w:r w:rsidRPr="00B6148F">
              <w:rPr>
                <w:rFonts w:cstheme="minorHAnsi"/>
              </w:rPr>
              <w:t xml:space="preserve">Okupljanje </w:t>
            </w:r>
            <w:r w:rsidRPr="00B6148F">
              <w:rPr>
                <w:rFonts w:eastAsia="Times New Roman" w:cstheme="minorHAnsi"/>
              </w:rPr>
              <w:t xml:space="preserve">u Lovranskoj Dragi, u centru odnosno kod potoka, legendarne špine i </w:t>
            </w:r>
            <w:proofErr w:type="spellStart"/>
            <w:r w:rsidRPr="00B6148F">
              <w:rPr>
                <w:rFonts w:eastAsia="Times New Roman" w:cstheme="minorHAnsi"/>
              </w:rPr>
              <w:t>šterne</w:t>
            </w:r>
            <w:proofErr w:type="spellEnd"/>
            <w:r w:rsidRPr="00B6148F">
              <w:rPr>
                <w:rFonts w:eastAsia="Times New Roman" w:cstheme="minorHAnsi"/>
              </w:rPr>
              <w:t xml:space="preserve">. Glazbeni program: </w:t>
            </w:r>
            <w:proofErr w:type="spellStart"/>
            <w:r w:rsidRPr="00B6148F">
              <w:rPr>
                <w:rFonts w:eastAsia="Times New Roman" w:cstheme="minorHAnsi"/>
              </w:rPr>
              <w:t>liburnijski</w:t>
            </w:r>
            <w:proofErr w:type="spellEnd"/>
            <w:r w:rsidRPr="00B6148F">
              <w:rPr>
                <w:rFonts w:eastAsia="Times New Roman" w:cstheme="minorHAnsi"/>
              </w:rPr>
              <w:t xml:space="preserve"> </w:t>
            </w:r>
            <w:proofErr w:type="spellStart"/>
            <w:r w:rsidRPr="00B6148F">
              <w:rPr>
                <w:rFonts w:eastAsia="Times New Roman" w:cstheme="minorHAnsi"/>
              </w:rPr>
              <w:t>jazzer</w:t>
            </w:r>
            <w:proofErr w:type="spellEnd"/>
            <w:r w:rsidRPr="00B6148F">
              <w:rPr>
                <w:rFonts w:eastAsia="Times New Roman" w:cstheme="minorHAnsi"/>
              </w:rPr>
              <w:t xml:space="preserve"> Damjan Grbac i GIIPUJA</w:t>
            </w:r>
          </w:p>
        </w:tc>
      </w:tr>
      <w:tr w:rsidR="00B6148F" w:rsidRPr="00B6148F" w14:paraId="39165828" w14:textId="77777777" w:rsidTr="00B6148F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A5B01" w14:textId="77777777" w:rsidR="00B6148F" w:rsidRPr="00B6148F" w:rsidRDefault="00B6148F">
            <w:pPr>
              <w:jc w:val="center"/>
              <w:rPr>
                <w:rFonts w:cstheme="minorHAnsi"/>
              </w:rPr>
            </w:pPr>
            <w:r w:rsidRPr="00B6148F">
              <w:rPr>
                <w:rFonts w:cstheme="minorHAnsi"/>
              </w:rPr>
              <w:t>15:50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21CC4" w14:textId="77777777" w:rsidR="00B6148F" w:rsidRPr="00B6148F" w:rsidRDefault="00B6148F">
            <w:pPr>
              <w:rPr>
                <w:rFonts w:cstheme="minorHAnsi"/>
              </w:rPr>
            </w:pPr>
            <w:r w:rsidRPr="00B6148F">
              <w:rPr>
                <w:rFonts w:cstheme="minorHAnsi"/>
              </w:rPr>
              <w:t>Polazak prema umjetničkoj instalaciji</w:t>
            </w:r>
          </w:p>
        </w:tc>
      </w:tr>
      <w:tr w:rsidR="00B6148F" w:rsidRPr="00B6148F" w14:paraId="0758E9F1" w14:textId="77777777" w:rsidTr="00B6148F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0BEEA" w14:textId="77777777" w:rsidR="00B6148F" w:rsidRPr="00B6148F" w:rsidRDefault="00B6148F">
            <w:pPr>
              <w:jc w:val="center"/>
              <w:rPr>
                <w:rFonts w:cstheme="minorHAnsi"/>
              </w:rPr>
            </w:pPr>
            <w:r w:rsidRPr="00B6148F">
              <w:rPr>
                <w:rFonts w:cstheme="minorHAnsi"/>
              </w:rPr>
              <w:t>16:00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8DC51" w14:textId="77777777" w:rsidR="00B6148F" w:rsidRPr="00B6148F" w:rsidRDefault="00B6148F">
            <w:pPr>
              <w:rPr>
                <w:rFonts w:cstheme="minorHAnsi"/>
              </w:rPr>
            </w:pPr>
            <w:proofErr w:type="spellStart"/>
            <w:r w:rsidRPr="00B6148F">
              <w:rPr>
                <w:rFonts w:cstheme="minorHAnsi"/>
              </w:rPr>
              <w:t>Moderatorica</w:t>
            </w:r>
            <w:proofErr w:type="spellEnd"/>
            <w:r w:rsidRPr="00B6148F">
              <w:rPr>
                <w:rFonts w:cstheme="minorHAnsi"/>
              </w:rPr>
              <w:t xml:space="preserve"> pozdravlja prisutne </w:t>
            </w:r>
          </w:p>
        </w:tc>
      </w:tr>
      <w:tr w:rsidR="00B6148F" w:rsidRPr="00B6148F" w14:paraId="01E1BBE8" w14:textId="77777777" w:rsidTr="00B6148F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38635" w14:textId="77777777" w:rsidR="00B6148F" w:rsidRPr="00B6148F" w:rsidRDefault="00B6148F">
            <w:pPr>
              <w:jc w:val="center"/>
              <w:rPr>
                <w:rFonts w:cstheme="minorHAnsi"/>
              </w:rPr>
            </w:pPr>
            <w:r w:rsidRPr="00B6148F">
              <w:rPr>
                <w:rFonts w:cstheme="minorHAnsi"/>
              </w:rPr>
              <w:lastRenderedPageBreak/>
              <w:t>16:02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0A047" w14:textId="77777777" w:rsidR="00B6148F" w:rsidRPr="00B6148F" w:rsidRDefault="00B6148F">
            <w:pPr>
              <w:rPr>
                <w:rFonts w:cstheme="minorHAnsi"/>
              </w:rPr>
            </w:pPr>
            <w:r w:rsidRPr="00B6148F">
              <w:rPr>
                <w:rFonts w:cstheme="minorHAnsi"/>
              </w:rPr>
              <w:t xml:space="preserve">Obraćanje </w:t>
            </w:r>
            <w:r w:rsidRPr="00B6148F">
              <w:rPr>
                <w:rFonts w:cstheme="minorHAnsi"/>
                <w:b/>
                <w:bCs/>
              </w:rPr>
              <w:t xml:space="preserve">Bojana </w:t>
            </w:r>
            <w:proofErr w:type="spellStart"/>
            <w:r w:rsidRPr="00B6148F">
              <w:rPr>
                <w:rFonts w:cstheme="minorHAnsi"/>
                <w:b/>
                <w:bCs/>
              </w:rPr>
              <w:t>Simoniča</w:t>
            </w:r>
            <w:proofErr w:type="spellEnd"/>
            <w:r w:rsidRPr="00B6148F">
              <w:rPr>
                <w:rFonts w:cstheme="minorHAnsi"/>
                <w:b/>
                <w:bCs/>
              </w:rPr>
              <w:t xml:space="preserve"> (načelnik)</w:t>
            </w:r>
          </w:p>
        </w:tc>
      </w:tr>
      <w:tr w:rsidR="00B6148F" w:rsidRPr="00B6148F" w14:paraId="49F6F293" w14:textId="77777777" w:rsidTr="00B6148F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26D5A" w14:textId="77777777" w:rsidR="00B6148F" w:rsidRPr="00B6148F" w:rsidRDefault="00B6148F">
            <w:pPr>
              <w:jc w:val="center"/>
              <w:rPr>
                <w:rFonts w:cstheme="minorHAnsi"/>
              </w:rPr>
            </w:pPr>
            <w:r w:rsidRPr="00B6148F">
              <w:rPr>
                <w:rFonts w:cstheme="minorHAnsi"/>
              </w:rPr>
              <w:t>16:06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9E6C5" w14:textId="77777777" w:rsidR="00B6148F" w:rsidRPr="00B6148F" w:rsidRDefault="00B6148F">
            <w:pPr>
              <w:rPr>
                <w:rFonts w:cstheme="minorHAnsi"/>
              </w:rPr>
            </w:pPr>
            <w:r w:rsidRPr="00B6148F">
              <w:rPr>
                <w:rFonts w:cstheme="minorHAnsi"/>
              </w:rPr>
              <w:t xml:space="preserve">Obraćanje </w:t>
            </w:r>
            <w:r w:rsidRPr="00B6148F">
              <w:rPr>
                <w:rFonts w:cstheme="minorHAnsi"/>
                <w:b/>
                <w:bCs/>
              </w:rPr>
              <w:t xml:space="preserve">Ive </w:t>
            </w:r>
            <w:proofErr w:type="spellStart"/>
            <w:r w:rsidRPr="00B6148F">
              <w:rPr>
                <w:rFonts w:cstheme="minorHAnsi"/>
                <w:b/>
                <w:bCs/>
              </w:rPr>
              <w:t>Peručić</w:t>
            </w:r>
            <w:proofErr w:type="spellEnd"/>
          </w:p>
        </w:tc>
      </w:tr>
      <w:tr w:rsidR="00B6148F" w:rsidRPr="00B6148F" w14:paraId="21C2BCA0" w14:textId="77777777" w:rsidTr="00B6148F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4D788" w14:textId="77777777" w:rsidR="00B6148F" w:rsidRPr="00B6148F" w:rsidRDefault="00B6148F">
            <w:pPr>
              <w:jc w:val="center"/>
              <w:rPr>
                <w:rFonts w:cstheme="minorHAnsi"/>
              </w:rPr>
            </w:pPr>
            <w:r w:rsidRPr="00B6148F">
              <w:rPr>
                <w:rFonts w:cstheme="minorHAnsi"/>
              </w:rPr>
              <w:t>16:10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D45FD" w14:textId="77777777" w:rsidR="00B6148F" w:rsidRPr="00B6148F" w:rsidRDefault="00B6148F">
            <w:pPr>
              <w:rPr>
                <w:rFonts w:cstheme="minorHAnsi"/>
              </w:rPr>
            </w:pPr>
            <w:r w:rsidRPr="00B6148F">
              <w:rPr>
                <w:rFonts w:cstheme="minorHAnsi"/>
              </w:rPr>
              <w:t xml:space="preserve">Obraćanje </w:t>
            </w:r>
            <w:r w:rsidRPr="00B6148F">
              <w:rPr>
                <w:rFonts w:cstheme="minorHAnsi"/>
                <w:b/>
                <w:bCs/>
              </w:rPr>
              <w:t>Branka Orbanića</w:t>
            </w:r>
          </w:p>
        </w:tc>
      </w:tr>
      <w:tr w:rsidR="00B6148F" w:rsidRPr="00B6148F" w14:paraId="6974820F" w14:textId="77777777" w:rsidTr="00B6148F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B0511" w14:textId="77777777" w:rsidR="00B6148F" w:rsidRPr="00B6148F" w:rsidRDefault="00B6148F">
            <w:pPr>
              <w:jc w:val="center"/>
              <w:rPr>
                <w:rFonts w:cstheme="minorHAnsi"/>
              </w:rPr>
            </w:pPr>
            <w:r w:rsidRPr="00B6148F">
              <w:rPr>
                <w:rFonts w:cstheme="minorHAnsi"/>
              </w:rPr>
              <w:t>16:14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E26D4" w14:textId="77777777" w:rsidR="00B6148F" w:rsidRPr="00B6148F" w:rsidRDefault="00B6148F">
            <w:pPr>
              <w:rPr>
                <w:rFonts w:cstheme="minorHAnsi"/>
              </w:rPr>
            </w:pPr>
            <w:r w:rsidRPr="00B6148F">
              <w:rPr>
                <w:rFonts w:cstheme="minorHAnsi"/>
              </w:rPr>
              <w:t xml:space="preserve">Obraćanje </w:t>
            </w:r>
            <w:r w:rsidRPr="00B6148F">
              <w:rPr>
                <w:rFonts w:cstheme="minorHAnsi"/>
                <w:b/>
                <w:bCs/>
              </w:rPr>
              <w:t>Irene Kregar Šegota (direktorica)</w:t>
            </w:r>
          </w:p>
        </w:tc>
      </w:tr>
      <w:tr w:rsidR="00B6148F" w:rsidRPr="00B6148F" w14:paraId="58E8F10A" w14:textId="77777777" w:rsidTr="00B6148F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E5AC8" w14:textId="77777777" w:rsidR="00B6148F" w:rsidRPr="00B6148F" w:rsidRDefault="00B6148F">
            <w:pPr>
              <w:jc w:val="center"/>
              <w:rPr>
                <w:rFonts w:cstheme="minorHAnsi"/>
              </w:rPr>
            </w:pPr>
            <w:r w:rsidRPr="00B6148F">
              <w:rPr>
                <w:rFonts w:cstheme="minorHAnsi"/>
              </w:rPr>
              <w:t>16:18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D829E" w14:textId="77777777" w:rsidR="00B6148F" w:rsidRPr="00B6148F" w:rsidRDefault="00B6148F">
            <w:pPr>
              <w:rPr>
                <w:rFonts w:cstheme="minorHAnsi"/>
              </w:rPr>
            </w:pPr>
            <w:r w:rsidRPr="00B6148F">
              <w:rPr>
                <w:rFonts w:cstheme="minorHAnsi"/>
              </w:rPr>
              <w:t xml:space="preserve">Obraćanje </w:t>
            </w:r>
            <w:r w:rsidRPr="00B6148F">
              <w:rPr>
                <w:rFonts w:cstheme="minorHAnsi"/>
                <w:b/>
                <w:bCs/>
              </w:rPr>
              <w:t>Sonje Šišić (pročelnica)</w:t>
            </w:r>
          </w:p>
        </w:tc>
      </w:tr>
      <w:tr w:rsidR="00B6148F" w:rsidRPr="00B6148F" w14:paraId="316DF50C" w14:textId="77777777" w:rsidTr="00B6148F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40065" w14:textId="77777777" w:rsidR="00B6148F" w:rsidRPr="00B6148F" w:rsidRDefault="00B6148F">
            <w:pPr>
              <w:jc w:val="center"/>
              <w:rPr>
                <w:rFonts w:cstheme="minorHAnsi"/>
              </w:rPr>
            </w:pPr>
            <w:r w:rsidRPr="00B6148F">
              <w:rPr>
                <w:rFonts w:cstheme="minorHAnsi"/>
              </w:rPr>
              <w:t>16:22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014E2" w14:textId="77777777" w:rsidR="00B6148F" w:rsidRPr="00B6148F" w:rsidRDefault="00B6148F">
            <w:pPr>
              <w:rPr>
                <w:rFonts w:cstheme="minorHAnsi"/>
              </w:rPr>
            </w:pPr>
            <w:r w:rsidRPr="00B6148F">
              <w:rPr>
                <w:rFonts w:cstheme="minorHAnsi"/>
              </w:rPr>
              <w:t xml:space="preserve">Obraćanje </w:t>
            </w:r>
            <w:r w:rsidRPr="00B6148F">
              <w:rPr>
                <w:rFonts w:cstheme="minorHAnsi"/>
                <w:b/>
                <w:bCs/>
              </w:rPr>
              <w:t>Vojka Obersnela (gradonačelnik)</w:t>
            </w:r>
          </w:p>
        </w:tc>
      </w:tr>
      <w:tr w:rsidR="00B6148F" w:rsidRPr="00B6148F" w14:paraId="7E5D9CA6" w14:textId="77777777" w:rsidTr="00B6148F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EAA1E" w14:textId="77777777" w:rsidR="00B6148F" w:rsidRPr="00B6148F" w:rsidRDefault="00B6148F">
            <w:pPr>
              <w:jc w:val="center"/>
              <w:rPr>
                <w:rFonts w:cstheme="minorHAnsi"/>
              </w:rPr>
            </w:pPr>
            <w:r w:rsidRPr="00B6148F">
              <w:rPr>
                <w:rFonts w:cstheme="minorHAnsi"/>
              </w:rPr>
              <w:t>16:26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13C27" w14:textId="77777777" w:rsidR="00B6148F" w:rsidRPr="00B6148F" w:rsidRDefault="00B6148F">
            <w:pPr>
              <w:rPr>
                <w:rFonts w:cstheme="minorHAnsi"/>
              </w:rPr>
            </w:pPr>
            <w:r w:rsidRPr="00B6148F">
              <w:rPr>
                <w:rFonts w:cstheme="minorHAnsi"/>
              </w:rPr>
              <w:t>Rezanje vrpce</w:t>
            </w:r>
          </w:p>
        </w:tc>
      </w:tr>
      <w:tr w:rsidR="00B6148F" w:rsidRPr="00B6148F" w14:paraId="11074472" w14:textId="77777777" w:rsidTr="00B6148F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F8F81" w14:textId="77777777" w:rsidR="00B6148F" w:rsidRPr="00B6148F" w:rsidRDefault="00B6148F">
            <w:pPr>
              <w:jc w:val="center"/>
              <w:rPr>
                <w:rFonts w:cstheme="minorHAnsi"/>
              </w:rPr>
            </w:pPr>
            <w:r w:rsidRPr="00B6148F">
              <w:rPr>
                <w:rFonts w:cstheme="minorHAnsi"/>
              </w:rPr>
              <w:t>16:27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123CD" w14:textId="77777777" w:rsidR="00B6148F" w:rsidRPr="00B6148F" w:rsidRDefault="00B6148F">
            <w:pPr>
              <w:rPr>
                <w:rFonts w:cstheme="minorHAnsi"/>
              </w:rPr>
            </w:pPr>
            <w:r w:rsidRPr="00B6148F">
              <w:rPr>
                <w:rFonts w:cstheme="minorHAnsi"/>
              </w:rPr>
              <w:t xml:space="preserve">Nastavak susreta na </w:t>
            </w:r>
            <w:proofErr w:type="spellStart"/>
            <w:r w:rsidRPr="00B6148F">
              <w:rPr>
                <w:rFonts w:cstheme="minorHAnsi"/>
              </w:rPr>
              <w:t>šterni</w:t>
            </w:r>
            <w:proofErr w:type="spellEnd"/>
            <w:r w:rsidRPr="00B6148F">
              <w:rPr>
                <w:rFonts w:cstheme="minorHAnsi"/>
              </w:rPr>
              <w:t xml:space="preserve"> uz blok „Ča jazz“</w:t>
            </w:r>
          </w:p>
        </w:tc>
      </w:tr>
    </w:tbl>
    <w:p w14:paraId="5ED97C24" w14:textId="77777777" w:rsidR="00B6148F" w:rsidRPr="00B6148F" w:rsidRDefault="00B6148F" w:rsidP="00B6148F">
      <w:pPr>
        <w:rPr>
          <w:rFonts w:cstheme="minorHAnsi"/>
          <w:sz w:val="22"/>
          <w:szCs w:val="22"/>
        </w:rPr>
      </w:pPr>
    </w:p>
    <w:p w14:paraId="3D5A9726" w14:textId="77777777" w:rsidR="00B6148F" w:rsidRPr="00B6148F" w:rsidRDefault="00B6148F" w:rsidP="00B6148F">
      <w:pPr>
        <w:rPr>
          <w:rFonts w:cstheme="minorHAnsi"/>
          <w:sz w:val="22"/>
          <w:szCs w:val="22"/>
        </w:rPr>
      </w:pPr>
    </w:p>
    <w:p w14:paraId="57656704" w14:textId="77777777" w:rsidR="00B6148F" w:rsidRPr="00B6148F" w:rsidRDefault="00B6148F" w:rsidP="00B6148F">
      <w:pPr>
        <w:rPr>
          <w:rFonts w:cstheme="minorHAnsi"/>
          <w:sz w:val="22"/>
          <w:szCs w:val="22"/>
        </w:rPr>
      </w:pPr>
      <w:r w:rsidRPr="00B6148F">
        <w:rPr>
          <w:rFonts w:cstheme="minorHAnsi"/>
          <w:sz w:val="22"/>
          <w:szCs w:val="22"/>
        </w:rPr>
        <w:t>Lokacija:</w:t>
      </w:r>
    </w:p>
    <w:p w14:paraId="682DF8F7" w14:textId="77777777" w:rsidR="00B6148F" w:rsidRDefault="00B6148F" w:rsidP="00B6148F"/>
    <w:p w14:paraId="46B506E1" w14:textId="0DF527BF" w:rsidR="00B6148F" w:rsidRDefault="00B6148F" w:rsidP="00B6148F">
      <w:r>
        <w:rPr>
          <w:noProof/>
        </w:rPr>
        <w:drawing>
          <wp:inline distT="0" distB="0" distL="0" distR="0" wp14:anchorId="254CB58E" wp14:editId="1C5E7B57">
            <wp:extent cx="3390900" cy="188156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668" cy="188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5B5D7" w14:textId="17990730" w:rsidR="00B6148F" w:rsidRDefault="00B6148F" w:rsidP="00B6148F">
      <w:r>
        <w:rPr>
          <w:noProof/>
        </w:rPr>
        <w:drawing>
          <wp:inline distT="0" distB="0" distL="0" distR="0" wp14:anchorId="0ADDBF5D" wp14:editId="53DA085D">
            <wp:extent cx="3390900" cy="197168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64" cy="198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7AF3422" w14:textId="77777777" w:rsidR="000B4516" w:rsidRDefault="000B4516" w:rsidP="000B4516">
      <w:pPr>
        <w:rPr>
          <w:rFonts w:cstheme="minorHAnsi"/>
          <w:noProof/>
          <w:sz w:val="22"/>
          <w:szCs w:val="22"/>
        </w:rPr>
      </w:pPr>
    </w:p>
    <w:p w14:paraId="6F2EA9CD" w14:textId="77777777" w:rsidR="00693DD1" w:rsidRDefault="00693DD1" w:rsidP="000B4516">
      <w:pPr>
        <w:rPr>
          <w:rFonts w:cstheme="minorHAnsi"/>
          <w:noProof/>
          <w:sz w:val="22"/>
          <w:szCs w:val="22"/>
        </w:rPr>
      </w:pPr>
    </w:p>
    <w:p w14:paraId="1B73A056" w14:textId="4E74BACA" w:rsidR="000B4516" w:rsidRDefault="000B4516" w:rsidP="000B4516">
      <w:pPr>
        <w:rPr>
          <w:rFonts w:cstheme="minorHAnsi"/>
          <w:noProof/>
          <w:sz w:val="22"/>
          <w:szCs w:val="22"/>
        </w:rPr>
      </w:pPr>
      <w:r>
        <w:rPr>
          <w:rFonts w:cstheme="minorHAnsi"/>
          <w:noProof/>
          <w:sz w:val="22"/>
          <w:szCs w:val="22"/>
        </w:rPr>
        <w:t>Unaprijed zahvaljujem</w:t>
      </w:r>
      <w:r w:rsidR="000131DA">
        <w:rPr>
          <w:rFonts w:cstheme="minorHAnsi"/>
          <w:noProof/>
          <w:sz w:val="22"/>
          <w:szCs w:val="22"/>
        </w:rPr>
        <w:t xml:space="preserve"> </w:t>
      </w:r>
      <w:r w:rsidR="000131DA" w:rsidRPr="00693DD1">
        <w:rPr>
          <w:rFonts w:cstheme="minorHAnsi"/>
          <w:b/>
          <w:bCs/>
          <w:noProof/>
          <w:sz w:val="22"/>
          <w:szCs w:val="22"/>
        </w:rPr>
        <w:t>na objavi najave</w:t>
      </w:r>
      <w:r w:rsidR="00B6148F">
        <w:rPr>
          <w:rFonts w:cstheme="minorHAnsi"/>
          <w:noProof/>
          <w:sz w:val="22"/>
          <w:szCs w:val="22"/>
        </w:rPr>
        <w:t xml:space="preserve"> i </w:t>
      </w:r>
      <w:r w:rsidR="00B6148F" w:rsidRPr="00693DD1">
        <w:rPr>
          <w:rFonts w:cstheme="minorHAnsi"/>
          <w:b/>
          <w:bCs/>
          <w:noProof/>
          <w:sz w:val="22"/>
          <w:szCs w:val="22"/>
        </w:rPr>
        <w:t>dolasku</w:t>
      </w:r>
      <w:r w:rsidR="000131DA">
        <w:rPr>
          <w:rFonts w:cstheme="minorHAnsi"/>
          <w:noProof/>
          <w:sz w:val="22"/>
          <w:szCs w:val="22"/>
        </w:rPr>
        <w:t>.</w:t>
      </w:r>
      <w:r>
        <w:rPr>
          <w:rFonts w:cstheme="minorHAnsi"/>
          <w:noProof/>
          <w:sz w:val="22"/>
          <w:szCs w:val="22"/>
        </w:rPr>
        <w:t xml:space="preserve"> </w:t>
      </w:r>
    </w:p>
    <w:p w14:paraId="7185CD19" w14:textId="77777777" w:rsidR="000B4516" w:rsidRPr="000B4516" w:rsidRDefault="000B4516" w:rsidP="000B4516">
      <w:pPr>
        <w:rPr>
          <w:rFonts w:cstheme="minorHAnsi"/>
          <w:noProof/>
          <w:sz w:val="22"/>
          <w:szCs w:val="22"/>
        </w:rPr>
      </w:pPr>
    </w:p>
    <w:p w14:paraId="142CA468" w14:textId="77777777" w:rsidR="009C07EE" w:rsidRPr="003E7875" w:rsidRDefault="009C07EE" w:rsidP="003E7875">
      <w:pPr>
        <w:shd w:val="clear" w:color="auto" w:fill="FFFFFF"/>
        <w:ind w:left="2160" w:firstLine="720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EB6593D" w14:textId="484B84A6" w:rsidR="001F1DAF" w:rsidRPr="003E7875" w:rsidRDefault="001F1DAF" w:rsidP="000B4516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E7875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448A4B82" w14:textId="77777777" w:rsidR="001F1DAF" w:rsidRPr="003E7875" w:rsidRDefault="001F1DAF" w:rsidP="000B451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E7875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87F859C" w14:textId="77777777" w:rsidR="001F1DAF" w:rsidRPr="003E7875" w:rsidRDefault="00B0354F" w:rsidP="000B451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9" w:history="1">
        <w:r w:rsidR="001F1DAF" w:rsidRPr="003E7875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33693594" w14:textId="0DAF705E" w:rsidR="00C00245" w:rsidRPr="003E7875" w:rsidRDefault="001F1DAF" w:rsidP="000B4516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E7875">
        <w:rPr>
          <w:rFonts w:cstheme="minorHAnsi"/>
          <w:sz w:val="22"/>
          <w:szCs w:val="22"/>
        </w:rPr>
        <w:t>Mob: +385 91 612 63 42</w:t>
      </w:r>
    </w:p>
    <w:p w14:paraId="3F63CB51" w14:textId="77777777" w:rsidR="00C00245" w:rsidRPr="003E7875" w:rsidRDefault="00C00245" w:rsidP="003E7875">
      <w:pPr>
        <w:rPr>
          <w:rFonts w:eastAsiaTheme="minorHAnsi" w:cstheme="minorHAnsi"/>
          <w:sz w:val="22"/>
          <w:szCs w:val="22"/>
        </w:rPr>
      </w:pPr>
    </w:p>
    <w:p w14:paraId="6224A883" w14:textId="01D43096" w:rsidR="00362456" w:rsidRPr="003E7875" w:rsidRDefault="00362456" w:rsidP="003E7875">
      <w:pPr>
        <w:rPr>
          <w:rFonts w:cstheme="minorHAnsi"/>
          <w:sz w:val="22"/>
          <w:szCs w:val="22"/>
        </w:rPr>
      </w:pPr>
    </w:p>
    <w:sectPr w:rsidR="00362456" w:rsidRPr="003E7875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1D4DB6" w14:textId="77777777" w:rsidR="00B0354F" w:rsidRDefault="00B0354F" w:rsidP="00881B94">
      <w:r>
        <w:separator/>
      </w:r>
    </w:p>
  </w:endnote>
  <w:endnote w:type="continuationSeparator" w:id="0">
    <w:p w14:paraId="46EB4D26" w14:textId="77777777" w:rsidR="00B0354F" w:rsidRDefault="00B0354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B0354F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EDCEF8" w14:textId="77777777" w:rsidR="00B0354F" w:rsidRDefault="00B0354F" w:rsidP="00881B94">
      <w:r>
        <w:separator/>
      </w:r>
    </w:p>
  </w:footnote>
  <w:footnote w:type="continuationSeparator" w:id="0">
    <w:p w14:paraId="6DB9938A" w14:textId="77777777" w:rsidR="00B0354F" w:rsidRDefault="00B0354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107F"/>
    <w:rsid w:val="00012296"/>
    <w:rsid w:val="000131DA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B768A"/>
    <w:rsid w:val="002C4DD8"/>
    <w:rsid w:val="002D06C3"/>
    <w:rsid w:val="002D16D3"/>
    <w:rsid w:val="00306920"/>
    <w:rsid w:val="00312FA8"/>
    <w:rsid w:val="00324B98"/>
    <w:rsid w:val="003320EC"/>
    <w:rsid w:val="0034367F"/>
    <w:rsid w:val="00357DFC"/>
    <w:rsid w:val="00362456"/>
    <w:rsid w:val="003670B8"/>
    <w:rsid w:val="003748F0"/>
    <w:rsid w:val="0037753E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3589"/>
    <w:rsid w:val="00430CD9"/>
    <w:rsid w:val="00444EE9"/>
    <w:rsid w:val="004541E9"/>
    <w:rsid w:val="00460AB5"/>
    <w:rsid w:val="00462D16"/>
    <w:rsid w:val="00466BC1"/>
    <w:rsid w:val="004804A7"/>
    <w:rsid w:val="004A63D4"/>
    <w:rsid w:val="004B05CA"/>
    <w:rsid w:val="004C4495"/>
    <w:rsid w:val="004D0F37"/>
    <w:rsid w:val="004E147E"/>
    <w:rsid w:val="004E1D8A"/>
    <w:rsid w:val="004E39D5"/>
    <w:rsid w:val="004E4995"/>
    <w:rsid w:val="004F0A12"/>
    <w:rsid w:val="004F1885"/>
    <w:rsid w:val="004F588C"/>
    <w:rsid w:val="00504A8F"/>
    <w:rsid w:val="00504E29"/>
    <w:rsid w:val="005079A2"/>
    <w:rsid w:val="00512DA5"/>
    <w:rsid w:val="00514094"/>
    <w:rsid w:val="00515B99"/>
    <w:rsid w:val="00521A25"/>
    <w:rsid w:val="005223BE"/>
    <w:rsid w:val="00524D01"/>
    <w:rsid w:val="005313DB"/>
    <w:rsid w:val="005430A0"/>
    <w:rsid w:val="0055349A"/>
    <w:rsid w:val="00556640"/>
    <w:rsid w:val="00557CDA"/>
    <w:rsid w:val="00560BB1"/>
    <w:rsid w:val="0057036B"/>
    <w:rsid w:val="00572AA6"/>
    <w:rsid w:val="005757B3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6F05"/>
    <w:rsid w:val="00687718"/>
    <w:rsid w:val="006907BE"/>
    <w:rsid w:val="006922D8"/>
    <w:rsid w:val="00693DD1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95C49"/>
    <w:rsid w:val="007A3426"/>
    <w:rsid w:val="007B40EE"/>
    <w:rsid w:val="007C3E5C"/>
    <w:rsid w:val="007D265E"/>
    <w:rsid w:val="007D5815"/>
    <w:rsid w:val="007F3998"/>
    <w:rsid w:val="007F5696"/>
    <w:rsid w:val="007F66E9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A4109"/>
    <w:rsid w:val="008A4A2C"/>
    <w:rsid w:val="008D705A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D219A"/>
    <w:rsid w:val="00AD3590"/>
    <w:rsid w:val="00AD496E"/>
    <w:rsid w:val="00AD54F6"/>
    <w:rsid w:val="00AD6301"/>
    <w:rsid w:val="00AF1ED3"/>
    <w:rsid w:val="00AF3C4C"/>
    <w:rsid w:val="00B0309D"/>
    <w:rsid w:val="00B0354F"/>
    <w:rsid w:val="00B03D8C"/>
    <w:rsid w:val="00B047A5"/>
    <w:rsid w:val="00B07265"/>
    <w:rsid w:val="00B44B6C"/>
    <w:rsid w:val="00B5684E"/>
    <w:rsid w:val="00B60017"/>
    <w:rsid w:val="00B6148F"/>
    <w:rsid w:val="00B6269A"/>
    <w:rsid w:val="00B648C9"/>
    <w:rsid w:val="00B666FB"/>
    <w:rsid w:val="00B70C94"/>
    <w:rsid w:val="00B929BE"/>
    <w:rsid w:val="00B94039"/>
    <w:rsid w:val="00BA4D69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429B7"/>
    <w:rsid w:val="00C47114"/>
    <w:rsid w:val="00C47407"/>
    <w:rsid w:val="00C535C2"/>
    <w:rsid w:val="00C6540B"/>
    <w:rsid w:val="00C8611D"/>
    <w:rsid w:val="00C86BA9"/>
    <w:rsid w:val="00C935DD"/>
    <w:rsid w:val="00C9673B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602D"/>
    <w:rsid w:val="00D06AD2"/>
    <w:rsid w:val="00D06B6E"/>
    <w:rsid w:val="00D16971"/>
    <w:rsid w:val="00D419B6"/>
    <w:rsid w:val="00D46497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333B4"/>
    <w:rsid w:val="00F33FDA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table" w:styleId="TableGrid">
    <w:name w:val="Table Grid"/>
    <w:basedOn w:val="TableNormal"/>
    <w:uiPriority w:val="39"/>
    <w:rsid w:val="00B6148F"/>
    <w:rPr>
      <w:sz w:val="22"/>
      <w:szCs w:val="22"/>
      <w:lang w:val="hr-H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11</cp:revision>
  <cp:lastPrinted>2020-02-14T11:11:00Z</cp:lastPrinted>
  <dcterms:created xsi:type="dcterms:W3CDTF">2020-06-25T06:30:00Z</dcterms:created>
  <dcterms:modified xsi:type="dcterms:W3CDTF">2020-06-25T09:18:00Z</dcterms:modified>
</cp:coreProperties>
</file>