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58B14" w14:textId="5176127E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bookmarkStart w:id="0" w:name="_Hlk51767154"/>
      <w:r>
        <w:rPr>
          <w:rFonts w:eastAsia="Times New Roman" w:cstheme="minorHAnsi"/>
          <w:color w:val="000000"/>
          <w:sz w:val="22"/>
          <w:szCs w:val="22"/>
          <w:lang w:eastAsia="hr-HR"/>
        </w:rPr>
        <w:t>Rijeka, 23. rujna 2020.g.</w:t>
      </w:r>
    </w:p>
    <w:p w14:paraId="39B04636" w14:textId="3A8268AC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7F66D45" w14:textId="594233FA" w:rsidR="002071FD" w:rsidRPr="002071FD" w:rsidRDefault="002071FD" w:rsidP="002071F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2071F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PRIOPĆENJE ZA MEDIJE</w:t>
      </w:r>
    </w:p>
    <w:p w14:paraId="088739F5" w14:textId="77777777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B7A30F0" w14:textId="526FA53E" w:rsidR="002071FD" w:rsidRPr="002071FD" w:rsidRDefault="002071FD" w:rsidP="002071F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ZBOG PRODORA KIŠE </w:t>
      </w:r>
      <w:r w:rsidRPr="002071F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PRIVREMENO ZATVOREN EXPORT NA DELTI</w:t>
      </w:r>
    </w:p>
    <w:p w14:paraId="360F5A2F" w14:textId="77777777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C2517C6" w14:textId="77777777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</w:p>
    <w:p w14:paraId="4E7D9D9B" w14:textId="360DF3CD" w:rsidR="00DF2987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="00DF298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Radi obilne kiše koja pada tijekom dana, došlo je do prodora vode u prostor </w:t>
      </w:r>
      <w:proofErr w:type="spellStart"/>
      <w:r w:rsidR="00DF2987">
        <w:rPr>
          <w:rFonts w:eastAsia="Times New Roman" w:cstheme="minorHAnsi"/>
          <w:color w:val="000000"/>
          <w:sz w:val="22"/>
          <w:szCs w:val="22"/>
          <w:lang w:eastAsia="hr-HR"/>
        </w:rPr>
        <w:t>Exporta</w:t>
      </w:r>
      <w:proofErr w:type="spellEnd"/>
      <w:r w:rsidR="00DF298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na Delti, zbog čega će se </w:t>
      </w:r>
      <w:proofErr w:type="spellStart"/>
      <w:r w:rsidR="00DF2987">
        <w:rPr>
          <w:rFonts w:eastAsia="Times New Roman" w:cstheme="minorHAnsi"/>
          <w:color w:val="000000"/>
          <w:sz w:val="22"/>
          <w:szCs w:val="22"/>
          <w:lang w:eastAsia="hr-HR"/>
        </w:rPr>
        <w:t>Export</w:t>
      </w:r>
      <w:proofErr w:type="spellEnd"/>
      <w:r w:rsidR="00DF2987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do daljnjeg privremeno zatvoriti za posjetitelje. </w:t>
      </w:r>
    </w:p>
    <w:p w14:paraId="50DB9689" w14:textId="77777777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652E24" w14:textId="132AE515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O ponovnom otvaranju </w:t>
      </w:r>
      <w:proofErr w:type="spellStart"/>
      <w:r>
        <w:rPr>
          <w:rFonts w:eastAsia="Times New Roman" w:cstheme="minorHAnsi"/>
          <w:color w:val="000000"/>
          <w:sz w:val="22"/>
          <w:szCs w:val="22"/>
          <w:lang w:eastAsia="hr-HR"/>
        </w:rPr>
        <w:t>Exporta</w:t>
      </w:r>
      <w:proofErr w:type="spellEnd"/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 javnost će biti pravovremeno obaviještena. </w:t>
      </w:r>
    </w:p>
    <w:p w14:paraId="6FA30BE6" w14:textId="32017061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C410A28" w14:textId="3F419175" w:rsidR="002071FD" w:rsidRDefault="002071FD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Zahvaljujem na razumijevanju i objavi priopćenja.</w:t>
      </w:r>
    </w:p>
    <w:bookmarkEnd w:id="0"/>
    <w:p w14:paraId="3CDA2291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5414EDC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56E226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454771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6B152" w14:textId="77777777" w:rsidR="00454771" w:rsidRDefault="00454771" w:rsidP="00881B94">
      <w:r>
        <w:separator/>
      </w:r>
    </w:p>
  </w:endnote>
  <w:endnote w:type="continuationSeparator" w:id="0">
    <w:p w14:paraId="39830599" w14:textId="77777777" w:rsidR="00454771" w:rsidRDefault="0045477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5477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391BD3" w14:textId="77777777" w:rsidR="00454771" w:rsidRDefault="00454771" w:rsidP="00881B94">
      <w:r>
        <w:separator/>
      </w:r>
    </w:p>
  </w:footnote>
  <w:footnote w:type="continuationSeparator" w:id="0">
    <w:p w14:paraId="18C98FEC" w14:textId="77777777" w:rsidR="00454771" w:rsidRDefault="0045477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4771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254B5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656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2020-09-23T13:42:00Z</dcterms:created>
  <dcterms:modified xsi:type="dcterms:W3CDTF">2020-09-23T13:42:00Z</dcterms:modified>
</cp:coreProperties>
</file>