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792E3" w14:textId="35424459" w:rsidR="00952A95" w:rsidRPr="00952A95" w:rsidRDefault="00952A95" w:rsidP="00D4036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52A95">
        <w:rPr>
          <w:rFonts w:asciiTheme="minorHAnsi" w:hAnsiTheme="minorHAnsi" w:cstheme="minorHAnsi"/>
          <w:sz w:val="22"/>
          <w:szCs w:val="22"/>
        </w:rPr>
        <w:t>Rijeka, 29. travna 2021.g.</w:t>
      </w:r>
    </w:p>
    <w:p w14:paraId="7B60093B" w14:textId="29D6486E" w:rsidR="00952A95" w:rsidRPr="00952A95" w:rsidRDefault="00952A95" w:rsidP="00952A95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952A95">
        <w:rPr>
          <w:rFonts w:asciiTheme="minorHAnsi" w:hAnsiTheme="minorHAnsi" w:cstheme="minorHAnsi"/>
          <w:b/>
          <w:bCs/>
          <w:sz w:val="22"/>
          <w:szCs w:val="22"/>
        </w:rPr>
        <w:t>POZIV ZA MEDIJE</w:t>
      </w:r>
    </w:p>
    <w:p w14:paraId="1CA56BD2" w14:textId="11261230" w:rsidR="00952A95" w:rsidRDefault="00952A95" w:rsidP="00D4036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F26900B" w14:textId="1570DED3" w:rsidR="00952A95" w:rsidRPr="00952A95" w:rsidRDefault="00952A95" w:rsidP="00952A9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52A95">
        <w:rPr>
          <w:rFonts w:asciiTheme="minorHAnsi" w:hAnsiTheme="minorHAnsi" w:cstheme="minorHAnsi"/>
          <w:b/>
          <w:bCs/>
          <w:sz w:val="22"/>
          <w:szCs w:val="22"/>
        </w:rPr>
        <w:t>PREDSTAVLJANJE MULTIMEDIJALNE IZLOŽBE „TOČKA PREVIDA“</w:t>
      </w:r>
    </w:p>
    <w:p w14:paraId="7C946611" w14:textId="003A1439" w:rsidR="00952A95" w:rsidRPr="00952A95" w:rsidRDefault="00952A95" w:rsidP="00952A9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52A95">
        <w:rPr>
          <w:rFonts w:asciiTheme="minorHAnsi" w:hAnsiTheme="minorHAnsi" w:cstheme="minorHAnsi"/>
          <w:b/>
          <w:bCs/>
          <w:sz w:val="22"/>
          <w:szCs w:val="22"/>
        </w:rPr>
        <w:t>NA TAVANU ZGRADE PIKA-a U KREŠIMIROVOJ</w:t>
      </w:r>
    </w:p>
    <w:p w14:paraId="163F85CE" w14:textId="1DFCE70F" w:rsidR="00952A95" w:rsidRPr="00952A95" w:rsidRDefault="00952A95" w:rsidP="00D4036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5AF0F03" w14:textId="77777777" w:rsidR="00952A95" w:rsidRPr="00952A95" w:rsidRDefault="00952A95" w:rsidP="00952A95">
      <w:pPr>
        <w:rPr>
          <w:rFonts w:eastAsiaTheme="minorHAnsi" w:cstheme="minorHAnsi"/>
          <w:sz w:val="22"/>
          <w:szCs w:val="22"/>
        </w:rPr>
      </w:pPr>
      <w:r w:rsidRPr="00952A95">
        <w:rPr>
          <w:rFonts w:cstheme="minorHAnsi"/>
          <w:sz w:val="22"/>
          <w:szCs w:val="22"/>
        </w:rPr>
        <w:t>Poštovani predstavnici medija,</w:t>
      </w:r>
    </w:p>
    <w:p w14:paraId="17DFC8B3" w14:textId="77777777" w:rsidR="00952A95" w:rsidRPr="00952A95" w:rsidRDefault="00952A95" w:rsidP="00952A95">
      <w:pPr>
        <w:pStyle w:val="xmsonormal"/>
        <w:shd w:val="clear" w:color="auto" w:fill="FFFFFF"/>
        <w:rPr>
          <w:rFonts w:asciiTheme="minorHAnsi" w:hAnsiTheme="minorHAnsi" w:cstheme="minorHAnsi"/>
        </w:rPr>
      </w:pPr>
    </w:p>
    <w:p w14:paraId="0C919419" w14:textId="22D54CFD" w:rsidR="00952A95" w:rsidRPr="00952A95" w:rsidRDefault="00952A95" w:rsidP="00952A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952A9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52A95">
        <w:rPr>
          <w:rFonts w:asciiTheme="minorHAnsi" w:hAnsiTheme="minorHAnsi" w:cstheme="minorHAnsi"/>
          <w:b/>
          <w:bCs/>
          <w:color w:val="000000"/>
          <w:sz w:val="22"/>
          <w:szCs w:val="22"/>
        </w:rPr>
        <w:t>pozivamo vas da</w:t>
      </w:r>
      <w:r w:rsidRPr="00952A9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u petak, 30. travnja u 12.00 sati prisustvujete kratkom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predstavljanju </w:t>
      </w:r>
      <w:r w:rsidRPr="00952A95">
        <w:rPr>
          <w:rFonts w:asciiTheme="minorHAnsi" w:hAnsiTheme="minorHAnsi" w:cstheme="minorHAnsi"/>
          <w:b/>
          <w:bCs/>
          <w:color w:val="000000"/>
          <w:sz w:val="22"/>
          <w:szCs w:val="22"/>
        </w:rPr>
        <w:t>multimedijalne izložbe „Točka previda“</w:t>
      </w:r>
      <w:r w:rsidRPr="00952A9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52A95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na tavanu zgrade PIK-a u Krešimirovoj ulici 26 u Rijeci</w:t>
      </w:r>
      <w:r w:rsidR="0004437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, koja je postavljena u sklopu završnice EPK programa</w:t>
      </w:r>
      <w:r w:rsidRPr="00952A95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. Izložba </w:t>
      </w:r>
      <w:r w:rsidRPr="00952A95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okuplja radove međunarodnih autora i autorica svih generacija koji propituju društvo u kojem živimo u odnosu na sveprisutnost tehnologije i algoritma koji oblikuju našu svakodnevnicu otvarajući novi pogled na poznato, izmještanjem iz prostora ugode i ukazujući kako je privatno iskustvo politično, smještajući zajedničko u fokus.</w:t>
      </w:r>
    </w:p>
    <w:p w14:paraId="20D7A39D" w14:textId="0BAC8B37" w:rsidR="00952A95" w:rsidRPr="00952A95" w:rsidRDefault="00952A95" w:rsidP="00952A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756573E6" w14:textId="5C512376" w:rsidR="00952A95" w:rsidRPr="00952A95" w:rsidRDefault="00952A95" w:rsidP="00952A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952A95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Izložbu će predstaviti:</w:t>
      </w:r>
    </w:p>
    <w:p w14:paraId="2FCA4806" w14:textId="7E39E611" w:rsidR="00952A95" w:rsidRPr="00952A95" w:rsidRDefault="00952A95" w:rsidP="00952A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0E3C1CDB" w14:textId="6BB504C7" w:rsidR="00952A95" w:rsidRPr="00952A95" w:rsidRDefault="00952A95" w:rsidP="00952A95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952A95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Elena Apostolovski</w:t>
      </w:r>
      <w:r w:rsidRPr="00952A95">
        <w:rPr>
          <w:rFonts w:asciiTheme="minorHAnsi" w:hAnsiTheme="minorHAnsi" w:cstheme="minorHAnsi"/>
          <w:sz w:val="22"/>
          <w:szCs w:val="22"/>
          <w:shd w:val="clear" w:color="auto" w:fill="FFFFFF"/>
        </w:rPr>
        <w:t>, vizualna umjetnica i kustosica</w:t>
      </w:r>
    </w:p>
    <w:p w14:paraId="1A853317" w14:textId="26210AF0" w:rsidR="00952A95" w:rsidRPr="00952A95" w:rsidRDefault="00952A95" w:rsidP="00952A95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952A95">
        <w:rPr>
          <w:rFonts w:asciiTheme="minorHAnsi" w:hAnsiTheme="minorHAnsi" w:cstheme="minorHAnsi"/>
          <w:b/>
          <w:bCs/>
          <w:sz w:val="22"/>
          <w:szCs w:val="22"/>
        </w:rPr>
        <w:t>Petra Čargonja</w:t>
      </w:r>
      <w:r w:rsidRPr="00952A95">
        <w:rPr>
          <w:rFonts w:asciiTheme="minorHAnsi" w:hAnsiTheme="minorHAnsi" w:cstheme="minorHAnsi"/>
          <w:sz w:val="22"/>
          <w:szCs w:val="22"/>
        </w:rPr>
        <w:t>,</w:t>
      </w:r>
      <w:r w:rsidRPr="00952A95">
        <w:rPr>
          <w:rFonts w:asciiTheme="minorHAnsi" w:hAnsiTheme="minorHAnsi" w:cstheme="minorHAnsi"/>
          <w:sz w:val="22"/>
          <w:szCs w:val="22"/>
        </w:rPr>
        <w:t xml:space="preserve"> u ime STIFF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952A95">
        <w:rPr>
          <w:rFonts w:asciiTheme="minorHAnsi" w:hAnsiTheme="minorHAnsi" w:cstheme="minorHAnsi"/>
          <w:sz w:val="22"/>
          <w:szCs w:val="22"/>
        </w:rPr>
        <w:t>a</w:t>
      </w:r>
    </w:p>
    <w:p w14:paraId="1281DB01" w14:textId="50C581D6" w:rsidR="00952A95" w:rsidRPr="00952A95" w:rsidRDefault="00952A95" w:rsidP="00952A95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952A95">
        <w:rPr>
          <w:rFonts w:asciiTheme="minorHAnsi" w:hAnsiTheme="minorHAnsi" w:cstheme="minorHAnsi"/>
          <w:b/>
          <w:bCs/>
          <w:sz w:val="22"/>
          <w:szCs w:val="22"/>
        </w:rPr>
        <w:t>Barbara Babačić</w:t>
      </w:r>
      <w:r w:rsidRPr="00952A95">
        <w:rPr>
          <w:rFonts w:asciiTheme="minorHAnsi" w:hAnsiTheme="minorHAnsi" w:cstheme="minorHAnsi"/>
          <w:sz w:val="22"/>
          <w:szCs w:val="22"/>
        </w:rPr>
        <w:t>, producentica, RIJEKA 2020</w:t>
      </w:r>
    </w:p>
    <w:p w14:paraId="47EB4B2A" w14:textId="77777777" w:rsidR="00952A95" w:rsidRPr="00952A95" w:rsidRDefault="00952A95" w:rsidP="00952A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8AF5A0F" w14:textId="0083B305" w:rsidR="00952A95" w:rsidRPr="00952A95" w:rsidRDefault="00952A95" w:rsidP="00952A95">
      <w:pPr>
        <w:shd w:val="clear" w:color="auto" w:fill="FFFFFF"/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952A95">
        <w:rPr>
          <w:rFonts w:eastAsia="Times New Roman" w:cstheme="minorHAnsi"/>
          <w:b/>
          <w:bCs/>
          <w:sz w:val="22"/>
          <w:szCs w:val="22"/>
          <w:lang w:eastAsia="hr-HR"/>
        </w:rPr>
        <w:t>Izložba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koju će publika moći pogledati u petak od 12.30 do 20.00 sati </w:t>
      </w:r>
      <w:proofErr w:type="spellStart"/>
      <w:r w:rsidRPr="00952A95">
        <w:rPr>
          <w:rFonts w:eastAsia="Times New Roman" w:cstheme="minorHAnsi"/>
          <w:b/>
          <w:bCs/>
          <w:sz w:val="22"/>
          <w:szCs w:val="22"/>
          <w:lang w:eastAsia="hr-HR"/>
        </w:rPr>
        <w:t>rekontekstualizira</w:t>
      </w:r>
      <w:proofErr w:type="spellEnd"/>
      <w:r w:rsidRPr="00952A9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selekciju radova prikazanih protekle dvije godine na izložbenom, popratnom programu Međunarodnog studentskog filmskog festivala – STIFF</w:t>
      </w:r>
      <w:r w:rsidRPr="00952A95">
        <w:rPr>
          <w:rFonts w:eastAsia="Times New Roman" w:cstheme="minorHAnsi"/>
          <w:sz w:val="22"/>
          <w:szCs w:val="22"/>
          <w:lang w:eastAsia="hr-HR"/>
        </w:rPr>
        <w:t>, prvog hrvatskog međunarodnog festivala koji je posvećen isključivo studentskom filmu, ali predstavlja i neke nove radove.</w:t>
      </w:r>
      <w:r w:rsidRPr="00952A95">
        <w:rPr>
          <w:rFonts w:eastAsia="Times New Roman" w:cstheme="minorHAnsi"/>
          <w:sz w:val="22"/>
          <w:szCs w:val="22"/>
          <w:lang w:eastAsia="hr-HR"/>
        </w:rPr>
        <w:br/>
        <w:t xml:space="preserve">Na izložbi sudjeluju umjetnici: </w:t>
      </w:r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Josipa Baljak,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Anastasiia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Belousova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Frederik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Hochheimer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Jacob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Bissell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Gabriel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Hensche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Lech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Kalita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Gordan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Kreković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 Antonio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Pošćić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Aaron R. Moreno, Petra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Mrša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Nicole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Mullan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Sidney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Mullis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Chris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Revelle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,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Rajat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>Sharma</w:t>
      </w:r>
      <w:proofErr w:type="spellEnd"/>
      <w:r w:rsidRPr="00952A95">
        <w:rPr>
          <w:rFonts w:cstheme="minorHAnsi"/>
          <w:b/>
          <w:bCs/>
          <w:sz w:val="22"/>
          <w:szCs w:val="22"/>
          <w:shd w:val="clear" w:color="auto" w:fill="FFFFFF"/>
        </w:rPr>
        <w:t xml:space="preserve"> i Jake Williams</w:t>
      </w:r>
      <w:r w:rsidRPr="00952A95">
        <w:rPr>
          <w:rFonts w:cstheme="minorHAnsi"/>
          <w:sz w:val="22"/>
          <w:szCs w:val="22"/>
          <w:shd w:val="clear" w:color="auto" w:fill="FFFFFF"/>
        </w:rPr>
        <w:t>.</w:t>
      </w:r>
    </w:p>
    <w:p w14:paraId="7080EFEA" w14:textId="77777777" w:rsidR="00952A95" w:rsidRDefault="00952A95" w:rsidP="00952A95">
      <w:pPr>
        <w:pStyle w:val="xmsonormal"/>
      </w:pPr>
    </w:p>
    <w:p w14:paraId="1D80D454" w14:textId="058EDA35" w:rsidR="00952A95" w:rsidRDefault="00952A95" w:rsidP="00952A95">
      <w:pPr>
        <w:pStyle w:val="xmsonormal"/>
      </w:pPr>
      <w:r>
        <w:t xml:space="preserve">Molimo vas da također u vašem mediju tijekom </w:t>
      </w:r>
      <w:r>
        <w:t>četvrtka</w:t>
      </w:r>
      <w:r>
        <w:t xml:space="preserve"> i </w:t>
      </w:r>
      <w:r>
        <w:t>petka</w:t>
      </w:r>
      <w:r>
        <w:t xml:space="preserve"> prenesete sljedeću najavu:</w:t>
      </w:r>
    </w:p>
    <w:p w14:paraId="725E58C7" w14:textId="77777777" w:rsidR="00952A95" w:rsidRDefault="00952A95" w:rsidP="00952A95">
      <w:pPr>
        <w:pStyle w:val="xmsonormal"/>
      </w:pPr>
    </w:p>
    <w:p w14:paraId="2880C853" w14:textId="77777777" w:rsidR="00952A95" w:rsidRDefault="00952A95" w:rsidP="00952A95">
      <w:pPr>
        <w:pStyle w:val="xmsonormal"/>
      </w:pPr>
    </w:p>
    <w:p w14:paraId="7A5EE755" w14:textId="3971F093" w:rsidR="00952A95" w:rsidRPr="0004437E" w:rsidRDefault="00952A95" w:rsidP="00952A9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</w:rPr>
        <w:t>MULTIMEDIJALN</w:t>
      </w: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</w:rPr>
        <w:t>A</w:t>
      </w: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IZLOŽB</w:t>
      </w: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</w:rPr>
        <w:t>A</w:t>
      </w: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„TOČKA PREVIDA“</w:t>
      </w:r>
    </w:p>
    <w:p w14:paraId="25DDA682" w14:textId="57B64325" w:rsidR="00952A95" w:rsidRPr="0004437E" w:rsidRDefault="00952A95" w:rsidP="00952A9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U PETAK POSLIJEPODNE </w:t>
      </w: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</w:rPr>
        <w:t>NA TAVANU ZGRADE PIKA-a U KREŠIMIROVOJ</w:t>
      </w:r>
    </w:p>
    <w:p w14:paraId="40B8B3D4" w14:textId="77777777" w:rsidR="00952A95" w:rsidRPr="0004437E" w:rsidRDefault="00952A95" w:rsidP="00952A95">
      <w:pPr>
        <w:pStyle w:val="xmsonormal"/>
        <w:rPr>
          <w:rFonts w:asciiTheme="minorHAnsi" w:hAnsiTheme="minorHAnsi" w:cstheme="minorHAnsi"/>
          <w:i/>
          <w:iCs/>
        </w:rPr>
      </w:pPr>
    </w:p>
    <w:p w14:paraId="1C97E3CB" w14:textId="4201998F" w:rsidR="00952A95" w:rsidRPr="0004437E" w:rsidRDefault="00952A95" w:rsidP="00952A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sz w:val="22"/>
          <w:szCs w:val="22"/>
          <w:shd w:val="clear" w:color="auto" w:fill="FFFFFF"/>
        </w:rPr>
      </w:pPr>
      <w:r w:rsidRPr="0004437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               U </w:t>
      </w:r>
      <w:r w:rsidRPr="0004437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petak, 30. travnja 2021.g. od 12.30 do 20.00 sati na tavanu zgrade PIK-a u Rijeci, u Krešimirovoj 26, </w:t>
      </w: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  <w:shd w:val="clear" w:color="auto" w:fill="FFFFFF"/>
        </w:rPr>
        <w:t xml:space="preserve">bit će postavljena multimedijalna izložba „Točka previda“ 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(„The </w:t>
      </w:r>
      <w:proofErr w:type="spellStart"/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Point</w:t>
      </w:r>
      <w:proofErr w:type="spellEnd"/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of</w:t>
      </w:r>
      <w:proofErr w:type="spellEnd"/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Oversight</w:t>
      </w:r>
      <w:proofErr w:type="spellEnd"/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“)</w:t>
      </w: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  <w:shd w:val="clear" w:color="auto" w:fill="FFFFFF"/>
        </w:rPr>
        <w:t xml:space="preserve"> koja</w:t>
      </w:r>
      <w:r w:rsidR="0004437E">
        <w:rPr>
          <w:rFonts w:asciiTheme="minorHAnsi" w:hAnsiTheme="minorHAnsi" w:cstheme="minorHAnsi"/>
          <w:b/>
          <w:bCs/>
          <w:i/>
          <w:iCs/>
          <w:sz w:val="22"/>
          <w:szCs w:val="22"/>
          <w:shd w:val="clear" w:color="auto" w:fill="FFFFFF"/>
        </w:rPr>
        <w:t xml:space="preserve"> je sastavni dio programske završnice Europske prijestolnice kulture. </w:t>
      </w:r>
      <w:r w:rsidR="0004437E">
        <w:rPr>
          <w:rFonts w:asciiTheme="minorHAnsi" w:hAnsiTheme="minorHAnsi" w:cstheme="minorHAnsi"/>
          <w:b/>
          <w:bCs/>
          <w:i/>
          <w:iCs/>
          <w:sz w:val="22"/>
          <w:szCs w:val="22"/>
          <w:shd w:val="clear" w:color="auto" w:fill="FFFFFF"/>
        </w:rPr>
        <w:br/>
      </w:r>
      <w:r w:rsidR="0004437E"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Izložba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okuplja</w:t>
      </w:r>
      <w:r w:rsidRPr="0004437E">
        <w:rPr>
          <w:rFonts w:asciiTheme="minorHAnsi" w:hAnsiTheme="minorHAnsi" w:cstheme="minorHAnsi"/>
          <w:b/>
          <w:bCs/>
          <w:i/>
          <w:iCs/>
          <w:sz w:val="22"/>
          <w:szCs w:val="22"/>
          <w:shd w:val="clear" w:color="auto" w:fill="FFFFFF"/>
        </w:rPr>
        <w:t xml:space="preserve"> radove međunarodnih autora i autorica svih generacija koji propituju društvo u kojem živimo u odnosu na sveprisutnost tehnologije i algoritma koji oblikuju našu svakodnevnicu 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otvarajući novi pogled na poznato, izmještanjem iz prostora ugode i ukazujući kako je privatno iskustvo politično, smještajući zajedničko u fokus.</w:t>
      </w:r>
    </w:p>
    <w:p w14:paraId="0A0A92DB" w14:textId="77777777" w:rsidR="00952A95" w:rsidRPr="0004437E" w:rsidRDefault="00952A95" w:rsidP="00952A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</w:pPr>
    </w:p>
    <w:p w14:paraId="2DA17A29" w14:textId="526CDC0A" w:rsidR="00952A95" w:rsidRPr="0004437E" w:rsidRDefault="00952A95" w:rsidP="0004437E">
      <w:pPr>
        <w:shd w:val="clear" w:color="auto" w:fill="FFFFFF"/>
        <w:spacing w:after="360"/>
        <w:rPr>
          <w:rFonts w:eastAsia="Times New Roman" w:cstheme="minorHAnsi"/>
          <w:i/>
          <w:iCs/>
          <w:sz w:val="22"/>
          <w:szCs w:val="22"/>
          <w:lang w:eastAsia="hr-HR"/>
        </w:rPr>
      </w:pPr>
      <w:r w:rsidRPr="0004437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 xml:space="preserve">Izložba </w:t>
      </w:r>
      <w:proofErr w:type="spellStart"/>
      <w:r w:rsidRPr="0004437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rekontekstualizira</w:t>
      </w:r>
      <w:proofErr w:type="spellEnd"/>
      <w:r w:rsidRPr="0004437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 xml:space="preserve"> selekciju radova prikazanih protekle dvije godine na izložbenom, popratnom programu Međunarodnog studentskog filmskog festivala – STIFF</w:t>
      </w:r>
      <w:r w:rsidRPr="0004437E">
        <w:rPr>
          <w:rFonts w:eastAsia="Times New Roman" w:cstheme="minorHAnsi"/>
          <w:i/>
          <w:iCs/>
          <w:sz w:val="22"/>
          <w:szCs w:val="22"/>
          <w:lang w:eastAsia="hr-HR"/>
        </w:rPr>
        <w:t xml:space="preserve">, prvog hrvatskog </w:t>
      </w:r>
      <w:r w:rsidRPr="0004437E">
        <w:rPr>
          <w:rFonts w:eastAsia="Times New Roman" w:cstheme="minorHAnsi"/>
          <w:i/>
          <w:iCs/>
          <w:sz w:val="22"/>
          <w:szCs w:val="22"/>
          <w:lang w:eastAsia="hr-HR"/>
        </w:rPr>
        <w:lastRenderedPageBreak/>
        <w:t>međunarodnog festivala koji je posvećen isključivo studentskom filmu, ali predstavlja i neke nove radove.</w:t>
      </w:r>
      <w:r w:rsidRPr="0004437E">
        <w:rPr>
          <w:rFonts w:eastAsia="Times New Roman" w:cstheme="minorHAnsi"/>
          <w:i/>
          <w:iCs/>
          <w:sz w:val="22"/>
          <w:szCs w:val="22"/>
          <w:lang w:eastAsia="hr-HR"/>
        </w:rPr>
        <w:br/>
        <w:t xml:space="preserve">Na izložbi sudjeluju umjetnici: </w:t>
      </w:r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Josipa Baljak,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Anastasiia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Belousova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Frederik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Hochheimer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Jacob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Bissell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Gabriel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Hensche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Lech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Kalita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Gordan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Kreković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 Antonio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Pošćić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Aaron R. Moreno, Petra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Mrša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Nicole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Mullan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Sidney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Mullis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Chris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Revelle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,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Rajat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Sharma</w:t>
      </w:r>
      <w:proofErr w:type="spellEnd"/>
      <w:r w:rsidRPr="0004437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 i Jake Williams</w:t>
      </w:r>
      <w:r w:rsidRPr="0004437E">
        <w:rPr>
          <w:rFonts w:cstheme="minorHAnsi"/>
          <w:i/>
          <w:iCs/>
          <w:sz w:val="22"/>
          <w:szCs w:val="22"/>
          <w:shd w:val="clear" w:color="auto" w:fill="FFFFFF"/>
        </w:rPr>
        <w:t>.</w:t>
      </w:r>
    </w:p>
    <w:p w14:paraId="0A38FF46" w14:textId="2E5B335C" w:rsidR="00952A95" w:rsidRPr="0004437E" w:rsidRDefault="0004437E" w:rsidP="00D4036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Koncept izložbe potpisuju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Elena Apostolovski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, koja je ujedno zaslužna za selekciju radova i postav izložbe, te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Petra Čargonja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. Tehnički postav izložbe djelo je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Damjana Šporčića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, a dizajn plakata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Sanje Kapidžić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. Opremu su posudili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Oblik 3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,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Drugo More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, </w:t>
      </w:r>
      <w:proofErr w:type="spellStart"/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Filmaktiv</w:t>
      </w:r>
      <w:proofErr w:type="spellEnd"/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,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 xml:space="preserve">Radio </w:t>
      </w:r>
      <w:proofErr w:type="spellStart"/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Roža</w:t>
      </w:r>
      <w:proofErr w:type="spellEnd"/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,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SKC Rijeka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 i </w:t>
      </w:r>
      <w:proofErr w:type="spellStart"/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Ri</w:t>
      </w:r>
      <w:proofErr w:type="spellEnd"/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 xml:space="preserve"> Rock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, a prostor su posudili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MMSU Rijeka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 i </w:t>
      </w:r>
      <w:r w:rsidRPr="0004437E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PIK Rijeka</w:t>
      </w:r>
      <w:r w:rsidRPr="0004437E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.</w:t>
      </w:r>
    </w:p>
    <w:p w14:paraId="004269A1" w14:textId="77777777" w:rsidR="0004437E" w:rsidRDefault="0004437E" w:rsidP="005F7665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</w:p>
    <w:p w14:paraId="35347B1E" w14:textId="10113C49" w:rsidR="00D342CA" w:rsidRPr="00E06897" w:rsidRDefault="005F7665" w:rsidP="005F7665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 xml:space="preserve">Unaprijed zahvaljujem na </w:t>
      </w:r>
      <w:r w:rsidR="00952A95">
        <w:rPr>
          <w:rFonts w:eastAsia="Times New Roman" w:cstheme="minorHAnsi"/>
          <w:sz w:val="22"/>
          <w:szCs w:val="22"/>
          <w:lang w:eastAsia="hr-HR"/>
        </w:rPr>
        <w:t xml:space="preserve">dolasku i </w:t>
      </w:r>
      <w:r>
        <w:rPr>
          <w:rFonts w:eastAsia="Times New Roman" w:cstheme="minorHAnsi"/>
          <w:sz w:val="22"/>
          <w:szCs w:val="22"/>
          <w:lang w:eastAsia="hr-HR"/>
        </w:rPr>
        <w:t>objavi najave.</w:t>
      </w:r>
    </w:p>
    <w:p w14:paraId="2DE8C758" w14:textId="5DF2585B" w:rsidR="00D208BD" w:rsidRPr="00E06897" w:rsidRDefault="002C7133" w:rsidP="00D342CA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E06897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D342CA"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E06897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E06897">
        <w:rPr>
          <w:rFonts w:eastAsia="Times New Roman" w:cstheme="minorHAnsi"/>
          <w:sz w:val="22"/>
          <w:szCs w:val="22"/>
          <w:lang w:eastAsia="hr-HR"/>
        </w:rPr>
        <w:t>Rijeka 2020</w:t>
      </w:r>
      <w:r w:rsidR="00D342CA" w:rsidRPr="00E06897">
        <w:rPr>
          <w:rFonts w:cstheme="minorHAnsi"/>
          <w:color w:val="000000"/>
          <w:sz w:val="22"/>
          <w:szCs w:val="22"/>
        </w:rPr>
        <w:br/>
      </w:r>
      <w:hyperlink r:id="rId8" w:history="1">
        <w:r w:rsidR="00D342CA" w:rsidRPr="00E0689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="00D342CA"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cstheme="minorHAnsi"/>
          <w:sz w:val="22"/>
          <w:szCs w:val="22"/>
        </w:rPr>
        <w:t>Mob: +385 91 612 63 42</w:t>
      </w:r>
    </w:p>
    <w:sectPr w:rsidR="00D208BD" w:rsidRPr="00E0689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6B3CF" w14:textId="77777777" w:rsidR="000E0D06" w:rsidRDefault="000E0D06" w:rsidP="00881B94">
      <w:r>
        <w:separator/>
      </w:r>
    </w:p>
  </w:endnote>
  <w:endnote w:type="continuationSeparator" w:id="0">
    <w:p w14:paraId="7364A437" w14:textId="77777777" w:rsidR="000E0D06" w:rsidRDefault="000E0D0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E0D0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E1CB5" w14:textId="77777777" w:rsidR="000E0D06" w:rsidRDefault="000E0D06" w:rsidP="00881B94">
      <w:r>
        <w:separator/>
      </w:r>
    </w:p>
  </w:footnote>
  <w:footnote w:type="continuationSeparator" w:id="0">
    <w:p w14:paraId="41AE6200" w14:textId="77777777" w:rsidR="000E0D06" w:rsidRDefault="000E0D0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D127C"/>
    <w:multiLevelType w:val="hybridMultilevel"/>
    <w:tmpl w:val="9D1470F6"/>
    <w:lvl w:ilvl="0" w:tplc="4D96E8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281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37E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0D06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665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4DF1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2CC6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BE6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050D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2A95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D66E2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2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42CA"/>
    <w:rsid w:val="00D35007"/>
    <w:rsid w:val="00D3535A"/>
    <w:rsid w:val="00D3576A"/>
    <w:rsid w:val="00D3616E"/>
    <w:rsid w:val="00D36F10"/>
    <w:rsid w:val="00D37219"/>
    <w:rsid w:val="00D37A1F"/>
    <w:rsid w:val="00D40365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06897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2020-11-16T09:07:00Z</cp:lastPrinted>
  <dcterms:created xsi:type="dcterms:W3CDTF">2021-04-29T06:27:00Z</dcterms:created>
  <dcterms:modified xsi:type="dcterms:W3CDTF">2021-04-29T06:27:00Z</dcterms:modified>
</cp:coreProperties>
</file>